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386E">
      <w:pPr>
        <w:pStyle w:val="DefaultText"/>
        <w:jc w:val="center"/>
        <w:rPr>
          <w:rFonts w:ascii="Arial" w:hAnsi="Arial" w:cs="Arial"/>
          <w:b/>
          <w:sz w:val="32"/>
        </w:rPr>
      </w:pPr>
      <w:r>
        <w:rPr>
          <w:rFonts w:ascii="Arial" w:hAnsi="Arial" w:cs="Arial"/>
          <w:b/>
          <w:sz w:val="32"/>
        </w:rPr>
        <w:t>SO YOU WANT TO BE A MIMMS GURU?!!!</w:t>
      </w:r>
    </w:p>
    <w:p w:rsidR="00000000" w:rsidRDefault="0008386E">
      <w:pPr>
        <w:pStyle w:val="DefaultText"/>
        <w:jc w:val="center"/>
        <w:rPr>
          <w:rFonts w:ascii="Arial" w:hAnsi="Arial" w:cs="Arial"/>
          <w:b/>
          <w:sz w:val="16"/>
        </w:rPr>
      </w:pPr>
    </w:p>
    <w:p w:rsidR="00000000" w:rsidRDefault="0008386E">
      <w:pPr>
        <w:pStyle w:val="DefaultText"/>
        <w:rPr>
          <w:rFonts w:ascii="Arial" w:hAnsi="Arial" w:cs="Arial"/>
          <w:bCs/>
        </w:rPr>
      </w:pPr>
      <w:hyperlink w:anchor="Acronyms" w:history="1">
        <w:r>
          <w:rPr>
            <w:rStyle w:val="Hyperlink"/>
            <w:rFonts w:ascii="Arial" w:hAnsi="Arial" w:cs="Arial"/>
            <w:bCs/>
          </w:rPr>
          <w:t>A</w:t>
        </w:r>
        <w:r>
          <w:rPr>
            <w:rStyle w:val="Hyperlink"/>
            <w:rFonts w:ascii="Arial" w:hAnsi="Arial" w:cs="Arial"/>
            <w:bCs/>
          </w:rPr>
          <w:t>c</w:t>
        </w:r>
        <w:r>
          <w:rPr>
            <w:rStyle w:val="Hyperlink"/>
            <w:rFonts w:ascii="Arial" w:hAnsi="Arial" w:cs="Arial"/>
            <w:bCs/>
          </w:rPr>
          <w:t>ronyms</w:t>
        </w:r>
      </w:hyperlink>
    </w:p>
    <w:p w:rsidR="00000000" w:rsidRDefault="0008386E">
      <w:pPr>
        <w:pStyle w:val="DefaultText"/>
        <w:rPr>
          <w:rFonts w:ascii="Arial" w:hAnsi="Arial" w:cs="Arial"/>
          <w:bCs/>
        </w:rPr>
      </w:pPr>
      <w:hyperlink w:anchor="Advice" w:history="1">
        <w:r>
          <w:rPr>
            <w:rStyle w:val="Hyperlink"/>
            <w:rFonts w:ascii="Arial" w:hAnsi="Arial" w:cs="Arial"/>
            <w:bCs/>
          </w:rPr>
          <w:t>Adv</w:t>
        </w:r>
        <w:r>
          <w:rPr>
            <w:rStyle w:val="Hyperlink"/>
            <w:rFonts w:ascii="Arial" w:hAnsi="Arial" w:cs="Arial"/>
            <w:bCs/>
          </w:rPr>
          <w:t>i</w:t>
        </w:r>
        <w:r>
          <w:rPr>
            <w:rStyle w:val="Hyperlink"/>
            <w:rFonts w:ascii="Arial" w:hAnsi="Arial" w:cs="Arial"/>
            <w:bCs/>
          </w:rPr>
          <w:t>ce Codes</w:t>
        </w:r>
      </w:hyperlink>
    </w:p>
    <w:p w:rsidR="00000000" w:rsidRDefault="0008386E">
      <w:pPr>
        <w:pStyle w:val="DefaultText"/>
        <w:rPr>
          <w:rFonts w:ascii="Arial" w:hAnsi="Arial" w:cs="Arial"/>
          <w:bCs/>
        </w:rPr>
      </w:pPr>
      <w:hyperlink w:anchor="Category" w:history="1">
        <w:r>
          <w:rPr>
            <w:rStyle w:val="Hyperlink"/>
            <w:rFonts w:ascii="Arial" w:hAnsi="Arial" w:cs="Arial"/>
            <w:bCs/>
          </w:rPr>
          <w:t>Ca</w:t>
        </w:r>
        <w:r>
          <w:rPr>
            <w:rStyle w:val="Hyperlink"/>
            <w:rFonts w:ascii="Arial" w:hAnsi="Arial" w:cs="Arial"/>
            <w:bCs/>
          </w:rPr>
          <w:t>t</w:t>
        </w:r>
        <w:r>
          <w:rPr>
            <w:rStyle w:val="Hyperlink"/>
            <w:rFonts w:ascii="Arial" w:hAnsi="Arial" w:cs="Arial"/>
            <w:bCs/>
          </w:rPr>
          <w:t>egory Codes</w:t>
        </w:r>
      </w:hyperlink>
    </w:p>
    <w:p w:rsidR="00000000" w:rsidRDefault="0008386E">
      <w:pPr>
        <w:pStyle w:val="DefaultText"/>
        <w:rPr>
          <w:rFonts w:ascii="Arial" w:hAnsi="Arial" w:cs="Arial"/>
          <w:bCs/>
        </w:rPr>
      </w:pPr>
      <w:hyperlink w:anchor="Condition" w:history="1">
        <w:r>
          <w:rPr>
            <w:rStyle w:val="Hyperlink"/>
            <w:rFonts w:ascii="Arial" w:hAnsi="Arial" w:cs="Arial"/>
            <w:bCs/>
          </w:rPr>
          <w:t>Co</w:t>
        </w:r>
        <w:r>
          <w:rPr>
            <w:rStyle w:val="Hyperlink"/>
            <w:rFonts w:ascii="Arial" w:hAnsi="Arial" w:cs="Arial"/>
            <w:bCs/>
          </w:rPr>
          <w:t>n</w:t>
        </w:r>
        <w:r>
          <w:rPr>
            <w:rStyle w:val="Hyperlink"/>
            <w:rFonts w:ascii="Arial" w:hAnsi="Arial" w:cs="Arial"/>
            <w:bCs/>
          </w:rPr>
          <w:t>dition Codes</w:t>
        </w:r>
      </w:hyperlink>
    </w:p>
    <w:p w:rsidR="00000000" w:rsidRDefault="0008386E">
      <w:pPr>
        <w:pStyle w:val="DefaultText"/>
        <w:rPr>
          <w:rFonts w:ascii="Arial" w:hAnsi="Arial" w:cs="Arial"/>
          <w:bCs/>
        </w:rPr>
      </w:pPr>
      <w:hyperlink w:anchor="Defect" w:history="1">
        <w:r>
          <w:rPr>
            <w:rStyle w:val="Hyperlink"/>
            <w:rFonts w:ascii="Arial" w:hAnsi="Arial" w:cs="Arial"/>
            <w:bCs/>
          </w:rPr>
          <w:t>Defect</w:t>
        </w:r>
        <w:r>
          <w:rPr>
            <w:rStyle w:val="Hyperlink"/>
            <w:rFonts w:ascii="Arial" w:hAnsi="Arial" w:cs="Arial"/>
            <w:bCs/>
          </w:rPr>
          <w:t xml:space="preserve"> </w:t>
        </w:r>
        <w:r>
          <w:rPr>
            <w:rStyle w:val="Hyperlink"/>
            <w:rFonts w:ascii="Arial" w:hAnsi="Arial" w:cs="Arial"/>
            <w:bCs/>
          </w:rPr>
          <w:t>Codes</w:t>
        </w:r>
      </w:hyperlink>
    </w:p>
    <w:p w:rsidR="00000000" w:rsidRDefault="0008386E">
      <w:pPr>
        <w:pStyle w:val="DefaultText"/>
        <w:rPr>
          <w:rFonts w:ascii="Arial" w:hAnsi="Arial" w:cs="Arial"/>
          <w:bCs/>
        </w:rPr>
      </w:pPr>
      <w:hyperlink w:anchor="DTLErrorandMessage" w:history="1">
        <w:r>
          <w:rPr>
            <w:rStyle w:val="Hyperlink"/>
            <w:rFonts w:ascii="Arial" w:hAnsi="Arial" w:cs="Arial"/>
            <w:bCs/>
          </w:rPr>
          <w:t xml:space="preserve">DTL </w:t>
        </w:r>
        <w:r>
          <w:rPr>
            <w:rStyle w:val="Hyperlink"/>
            <w:rFonts w:ascii="Arial" w:hAnsi="Arial" w:cs="Arial"/>
            <w:bCs/>
          </w:rPr>
          <w:t>E</w:t>
        </w:r>
        <w:r>
          <w:rPr>
            <w:rStyle w:val="Hyperlink"/>
            <w:rFonts w:ascii="Arial" w:hAnsi="Arial" w:cs="Arial"/>
            <w:bCs/>
          </w:rPr>
          <w:t>rror Codes and Messages</w:t>
        </w:r>
      </w:hyperlink>
    </w:p>
    <w:p w:rsidR="00000000" w:rsidRDefault="0008386E">
      <w:pPr>
        <w:pStyle w:val="DefaultText"/>
        <w:rPr>
          <w:rFonts w:ascii="Arial" w:hAnsi="Arial" w:cs="Arial"/>
          <w:bCs/>
        </w:rPr>
      </w:pPr>
      <w:hyperlink w:anchor="ERONumberAssignments" w:history="1">
        <w:r>
          <w:rPr>
            <w:rStyle w:val="Hyperlink"/>
            <w:rFonts w:ascii="Arial" w:hAnsi="Arial" w:cs="Arial"/>
            <w:bCs/>
          </w:rPr>
          <w:t>ERO</w:t>
        </w:r>
        <w:r>
          <w:rPr>
            <w:rStyle w:val="Hyperlink"/>
            <w:rFonts w:ascii="Arial" w:hAnsi="Arial" w:cs="Arial"/>
            <w:bCs/>
          </w:rPr>
          <w:t xml:space="preserve"> </w:t>
        </w:r>
        <w:r>
          <w:rPr>
            <w:rStyle w:val="Hyperlink"/>
            <w:rFonts w:ascii="Arial" w:hAnsi="Arial" w:cs="Arial"/>
            <w:bCs/>
          </w:rPr>
          <w:t>Number Assignments</w:t>
        </w:r>
      </w:hyperlink>
    </w:p>
    <w:p w:rsidR="00000000" w:rsidRDefault="0008386E">
      <w:pPr>
        <w:pStyle w:val="DefaultText"/>
        <w:rPr>
          <w:rFonts w:ascii="Arial" w:hAnsi="Arial" w:cs="Arial"/>
          <w:bCs/>
        </w:rPr>
      </w:pPr>
      <w:hyperlink w:anchor="FormsandRecords" w:history="1">
        <w:r>
          <w:rPr>
            <w:rStyle w:val="Hyperlink"/>
            <w:rFonts w:ascii="Arial" w:hAnsi="Arial" w:cs="Arial"/>
            <w:bCs/>
          </w:rPr>
          <w:t>Form</w:t>
        </w:r>
        <w:r>
          <w:rPr>
            <w:rStyle w:val="Hyperlink"/>
            <w:rFonts w:ascii="Arial" w:hAnsi="Arial" w:cs="Arial"/>
            <w:bCs/>
          </w:rPr>
          <w:t>s</w:t>
        </w:r>
        <w:r>
          <w:rPr>
            <w:rStyle w:val="Hyperlink"/>
            <w:rFonts w:ascii="Arial" w:hAnsi="Arial" w:cs="Arial"/>
            <w:bCs/>
          </w:rPr>
          <w:t xml:space="preserve"> and Records</w:t>
        </w:r>
      </w:hyperlink>
    </w:p>
    <w:p w:rsidR="00000000" w:rsidRDefault="0008386E">
      <w:pPr>
        <w:pStyle w:val="DefaultText"/>
        <w:rPr>
          <w:rFonts w:ascii="Arial" w:hAnsi="Arial" w:cs="Arial"/>
          <w:bCs/>
        </w:rPr>
      </w:pPr>
      <w:hyperlink w:anchor="JobID" w:history="1">
        <w:r>
          <w:rPr>
            <w:rStyle w:val="Hyperlink"/>
            <w:rFonts w:ascii="Arial" w:hAnsi="Arial" w:cs="Arial"/>
            <w:bCs/>
          </w:rPr>
          <w:t xml:space="preserve">Job </w:t>
        </w:r>
        <w:r>
          <w:rPr>
            <w:rStyle w:val="Hyperlink"/>
            <w:rFonts w:ascii="Arial" w:hAnsi="Arial" w:cs="Arial"/>
            <w:bCs/>
          </w:rPr>
          <w:t>I</w:t>
        </w:r>
        <w:r>
          <w:rPr>
            <w:rStyle w:val="Hyperlink"/>
            <w:rFonts w:ascii="Arial" w:hAnsi="Arial" w:cs="Arial"/>
            <w:bCs/>
          </w:rPr>
          <w:t>dentification Codes</w:t>
        </w:r>
      </w:hyperlink>
    </w:p>
    <w:p w:rsidR="00000000" w:rsidRDefault="0008386E">
      <w:pPr>
        <w:pStyle w:val="DefaultText"/>
        <w:rPr>
          <w:rFonts w:ascii="Arial" w:hAnsi="Arial" w:cs="Arial"/>
          <w:bCs/>
        </w:rPr>
      </w:pPr>
      <w:hyperlink w:anchor="JobStatus" w:history="1">
        <w:r>
          <w:rPr>
            <w:rStyle w:val="Hyperlink"/>
            <w:rFonts w:ascii="Arial" w:hAnsi="Arial" w:cs="Arial"/>
            <w:bCs/>
          </w:rPr>
          <w:t xml:space="preserve">Job Status </w:t>
        </w:r>
        <w:r>
          <w:rPr>
            <w:rStyle w:val="Hyperlink"/>
            <w:rFonts w:ascii="Arial" w:hAnsi="Arial" w:cs="Arial"/>
            <w:bCs/>
          </w:rPr>
          <w:t>C</w:t>
        </w:r>
        <w:r>
          <w:rPr>
            <w:rStyle w:val="Hyperlink"/>
            <w:rFonts w:ascii="Arial" w:hAnsi="Arial" w:cs="Arial"/>
            <w:bCs/>
          </w:rPr>
          <w:t>odes</w:t>
        </w:r>
      </w:hyperlink>
    </w:p>
    <w:p w:rsidR="00000000" w:rsidRDefault="0008386E">
      <w:pPr>
        <w:pStyle w:val="DefaultText"/>
        <w:rPr>
          <w:rFonts w:ascii="Arial" w:hAnsi="Arial" w:cs="Arial"/>
          <w:bCs/>
        </w:rPr>
      </w:pPr>
      <w:hyperlink w:anchor="JON" w:history="1">
        <w:r>
          <w:rPr>
            <w:rStyle w:val="Hyperlink"/>
            <w:rFonts w:ascii="Arial" w:hAnsi="Arial" w:cs="Arial"/>
            <w:bCs/>
          </w:rPr>
          <w:t>JON C</w:t>
        </w:r>
        <w:r>
          <w:rPr>
            <w:rStyle w:val="Hyperlink"/>
            <w:rFonts w:ascii="Arial" w:hAnsi="Arial" w:cs="Arial"/>
            <w:bCs/>
          </w:rPr>
          <w:t>o</w:t>
        </w:r>
        <w:r>
          <w:rPr>
            <w:rStyle w:val="Hyperlink"/>
            <w:rFonts w:ascii="Arial" w:hAnsi="Arial" w:cs="Arial"/>
            <w:bCs/>
          </w:rPr>
          <w:t>de Structure</w:t>
        </w:r>
      </w:hyperlink>
    </w:p>
    <w:p w:rsidR="00000000" w:rsidRDefault="0008386E">
      <w:pPr>
        <w:pStyle w:val="DefaultText"/>
        <w:rPr>
          <w:rFonts w:ascii="Arial" w:hAnsi="Arial" w:cs="Arial"/>
          <w:bCs/>
        </w:rPr>
      </w:pPr>
      <w:hyperlink w:anchor="MaintFloatAdvice" w:history="1">
        <w:r>
          <w:rPr>
            <w:rStyle w:val="Hyperlink"/>
            <w:rFonts w:ascii="Arial" w:hAnsi="Arial" w:cs="Arial"/>
            <w:bCs/>
          </w:rPr>
          <w:t>Ma</w:t>
        </w:r>
        <w:r>
          <w:rPr>
            <w:rStyle w:val="Hyperlink"/>
            <w:rFonts w:ascii="Arial" w:hAnsi="Arial" w:cs="Arial"/>
            <w:bCs/>
          </w:rPr>
          <w:t>i</w:t>
        </w:r>
        <w:r>
          <w:rPr>
            <w:rStyle w:val="Hyperlink"/>
            <w:rFonts w:ascii="Arial" w:hAnsi="Arial" w:cs="Arial"/>
            <w:bCs/>
          </w:rPr>
          <w:t>ntenance Float Advice Codes</w:t>
        </w:r>
      </w:hyperlink>
    </w:p>
    <w:p w:rsidR="00000000" w:rsidRDefault="0008386E">
      <w:pPr>
        <w:pStyle w:val="DefaultText"/>
        <w:rPr>
          <w:rFonts w:ascii="Arial" w:hAnsi="Arial" w:cs="Arial"/>
          <w:bCs/>
        </w:rPr>
      </w:pPr>
      <w:hyperlink w:anchor="MEF_Error" w:history="1">
        <w:r>
          <w:rPr>
            <w:rStyle w:val="Hyperlink"/>
            <w:rFonts w:ascii="Arial" w:hAnsi="Arial" w:cs="Arial"/>
            <w:bCs/>
          </w:rPr>
          <w:t>Master E</w:t>
        </w:r>
        <w:r>
          <w:rPr>
            <w:rStyle w:val="Hyperlink"/>
            <w:rFonts w:ascii="Arial" w:hAnsi="Arial" w:cs="Arial"/>
            <w:bCs/>
          </w:rPr>
          <w:t>q</w:t>
        </w:r>
        <w:r>
          <w:rPr>
            <w:rStyle w:val="Hyperlink"/>
            <w:rFonts w:ascii="Arial" w:hAnsi="Arial" w:cs="Arial"/>
            <w:bCs/>
          </w:rPr>
          <w:t>uipment File (MEF) Error Codes</w:t>
        </w:r>
      </w:hyperlink>
    </w:p>
    <w:p w:rsidR="00000000" w:rsidRDefault="0008386E">
      <w:pPr>
        <w:pStyle w:val="DefaultText"/>
        <w:rPr>
          <w:rFonts w:ascii="Arial" w:hAnsi="Arial" w:cs="Arial"/>
          <w:bCs/>
        </w:rPr>
      </w:pPr>
      <w:hyperlink w:anchor="MCGERRS" w:history="1">
        <w:r>
          <w:rPr>
            <w:rStyle w:val="Hyperlink"/>
            <w:rFonts w:ascii="Arial" w:hAnsi="Arial" w:cs="Arial"/>
            <w:bCs/>
          </w:rPr>
          <w:t>MCGER</w:t>
        </w:r>
        <w:r>
          <w:rPr>
            <w:rStyle w:val="Hyperlink"/>
            <w:rFonts w:ascii="Arial" w:hAnsi="Arial" w:cs="Arial"/>
            <w:bCs/>
          </w:rPr>
          <w:t>R</w:t>
        </w:r>
        <w:r>
          <w:rPr>
            <w:rStyle w:val="Hyperlink"/>
            <w:rFonts w:ascii="Arial" w:hAnsi="Arial" w:cs="Arial"/>
            <w:bCs/>
          </w:rPr>
          <w:t>S Codes</w:t>
        </w:r>
      </w:hyperlink>
    </w:p>
    <w:p w:rsidR="00000000" w:rsidRDefault="0008386E">
      <w:pPr>
        <w:pStyle w:val="DefaultText"/>
        <w:rPr>
          <w:rFonts w:ascii="Arial" w:hAnsi="Arial" w:cs="Arial"/>
          <w:bCs/>
        </w:rPr>
      </w:pPr>
      <w:hyperlink w:anchor="MIMMSandSASSY" w:history="1">
        <w:r>
          <w:rPr>
            <w:rStyle w:val="Hyperlink"/>
            <w:rFonts w:ascii="Arial" w:hAnsi="Arial" w:cs="Arial"/>
            <w:bCs/>
          </w:rPr>
          <w:t>MIMM</w:t>
        </w:r>
        <w:r>
          <w:rPr>
            <w:rStyle w:val="Hyperlink"/>
            <w:rFonts w:ascii="Arial" w:hAnsi="Arial" w:cs="Arial"/>
            <w:bCs/>
          </w:rPr>
          <w:t>S</w:t>
        </w:r>
        <w:r>
          <w:rPr>
            <w:rStyle w:val="Hyperlink"/>
            <w:rFonts w:ascii="Arial" w:hAnsi="Arial" w:cs="Arial"/>
            <w:bCs/>
          </w:rPr>
          <w:t xml:space="preserve"> and SASSY</w:t>
        </w:r>
      </w:hyperlink>
    </w:p>
    <w:p w:rsidR="00000000" w:rsidRDefault="0008386E">
      <w:pPr>
        <w:pStyle w:val="DefaultText"/>
        <w:rPr>
          <w:rFonts w:ascii="Arial" w:hAnsi="Arial" w:cs="Arial"/>
          <w:bCs/>
        </w:rPr>
      </w:pPr>
      <w:hyperlink w:anchor="MIMMSAuthority" w:history="1">
        <w:r>
          <w:rPr>
            <w:rStyle w:val="Hyperlink"/>
            <w:rFonts w:ascii="Arial" w:hAnsi="Arial" w:cs="Arial"/>
            <w:bCs/>
          </w:rPr>
          <w:t>MIM</w:t>
        </w:r>
        <w:r>
          <w:rPr>
            <w:rStyle w:val="Hyperlink"/>
            <w:rFonts w:ascii="Arial" w:hAnsi="Arial" w:cs="Arial"/>
            <w:bCs/>
          </w:rPr>
          <w:t>M</w:t>
        </w:r>
        <w:r>
          <w:rPr>
            <w:rStyle w:val="Hyperlink"/>
            <w:rFonts w:ascii="Arial" w:hAnsi="Arial" w:cs="Arial"/>
            <w:bCs/>
          </w:rPr>
          <w:t>S Authority Codes</w:t>
        </w:r>
      </w:hyperlink>
    </w:p>
    <w:p w:rsidR="00000000" w:rsidRDefault="0008386E">
      <w:pPr>
        <w:pStyle w:val="DefaultText"/>
        <w:rPr>
          <w:rFonts w:ascii="Arial" w:hAnsi="Arial" w:cs="Arial"/>
          <w:bCs/>
        </w:rPr>
      </w:pPr>
      <w:hyperlink w:anchor="MIMMS_MEA_Flags" w:history="1">
        <w:r>
          <w:rPr>
            <w:rStyle w:val="Hyperlink"/>
            <w:rFonts w:ascii="Arial" w:hAnsi="Arial" w:cs="Arial"/>
            <w:bCs/>
          </w:rPr>
          <w:t>M</w:t>
        </w:r>
        <w:r>
          <w:rPr>
            <w:rStyle w:val="Hyperlink"/>
            <w:rFonts w:ascii="Arial" w:hAnsi="Arial" w:cs="Arial"/>
            <w:bCs/>
          </w:rPr>
          <w:t>I</w:t>
        </w:r>
        <w:r>
          <w:rPr>
            <w:rStyle w:val="Hyperlink"/>
            <w:rFonts w:ascii="Arial" w:hAnsi="Arial" w:cs="Arial"/>
            <w:bCs/>
          </w:rPr>
          <w:t>MMS MEA Flags</w:t>
        </w:r>
      </w:hyperlink>
    </w:p>
    <w:p w:rsidR="00000000" w:rsidRDefault="0008386E">
      <w:pPr>
        <w:pStyle w:val="DefaultText"/>
        <w:rPr>
          <w:rFonts w:ascii="Arial" w:hAnsi="Arial" w:cs="Arial"/>
          <w:bCs/>
        </w:rPr>
      </w:pPr>
      <w:hyperlink w:anchor="ShopSection" w:history="1">
        <w:r>
          <w:rPr>
            <w:rStyle w:val="Hyperlink"/>
            <w:rFonts w:ascii="Arial" w:hAnsi="Arial" w:cs="Arial"/>
            <w:bCs/>
          </w:rPr>
          <w:t>MI</w:t>
        </w:r>
        <w:r>
          <w:rPr>
            <w:rStyle w:val="Hyperlink"/>
            <w:rFonts w:ascii="Arial" w:hAnsi="Arial" w:cs="Arial"/>
            <w:bCs/>
          </w:rPr>
          <w:t>M</w:t>
        </w:r>
        <w:r>
          <w:rPr>
            <w:rStyle w:val="Hyperlink"/>
            <w:rFonts w:ascii="Arial" w:hAnsi="Arial" w:cs="Arial"/>
            <w:bCs/>
          </w:rPr>
          <w:t>MS Shop Section Code Table Listing</w:t>
        </w:r>
      </w:hyperlink>
    </w:p>
    <w:p w:rsidR="00000000" w:rsidRDefault="0008386E">
      <w:pPr>
        <w:pStyle w:val="DefaultText"/>
        <w:rPr>
          <w:rFonts w:ascii="Arial" w:hAnsi="Arial" w:cs="Arial"/>
          <w:bCs/>
        </w:rPr>
      </w:pPr>
      <w:hyperlink w:anchor="OrdersDirectivesandReferences" w:history="1">
        <w:r>
          <w:rPr>
            <w:rStyle w:val="Hyperlink"/>
            <w:rFonts w:ascii="Arial" w:hAnsi="Arial" w:cs="Arial"/>
            <w:bCs/>
          </w:rPr>
          <w:t>Orde</w:t>
        </w:r>
        <w:r>
          <w:rPr>
            <w:rStyle w:val="Hyperlink"/>
            <w:rFonts w:ascii="Arial" w:hAnsi="Arial" w:cs="Arial"/>
            <w:bCs/>
          </w:rPr>
          <w:t>r</w:t>
        </w:r>
        <w:r>
          <w:rPr>
            <w:rStyle w:val="Hyperlink"/>
            <w:rFonts w:ascii="Arial" w:hAnsi="Arial" w:cs="Arial"/>
            <w:bCs/>
          </w:rPr>
          <w:t>s, Directives, and Refer</w:t>
        </w:r>
        <w:r>
          <w:rPr>
            <w:rStyle w:val="Hyperlink"/>
            <w:rFonts w:ascii="Arial" w:hAnsi="Arial" w:cs="Arial"/>
            <w:bCs/>
          </w:rPr>
          <w:t>e</w:t>
        </w:r>
        <w:r>
          <w:rPr>
            <w:rStyle w:val="Hyperlink"/>
            <w:rFonts w:ascii="Arial" w:hAnsi="Arial" w:cs="Arial"/>
            <w:bCs/>
          </w:rPr>
          <w:t>nces</w:t>
        </w:r>
      </w:hyperlink>
    </w:p>
    <w:p w:rsidR="00000000" w:rsidRDefault="0008386E">
      <w:pPr>
        <w:pStyle w:val="DefaultText"/>
        <w:rPr>
          <w:rFonts w:ascii="Arial" w:hAnsi="Arial" w:cs="Arial"/>
          <w:bCs/>
        </w:rPr>
      </w:pPr>
      <w:hyperlink w:anchor="Phrase" w:history="1">
        <w:r>
          <w:rPr>
            <w:rStyle w:val="Hyperlink"/>
            <w:rFonts w:ascii="Arial" w:hAnsi="Arial" w:cs="Arial"/>
            <w:bCs/>
          </w:rPr>
          <w:t>Phra</w:t>
        </w:r>
        <w:r>
          <w:rPr>
            <w:rStyle w:val="Hyperlink"/>
            <w:rFonts w:ascii="Arial" w:hAnsi="Arial" w:cs="Arial"/>
            <w:bCs/>
          </w:rPr>
          <w:t>s</w:t>
        </w:r>
        <w:r>
          <w:rPr>
            <w:rStyle w:val="Hyperlink"/>
            <w:rFonts w:ascii="Arial" w:hAnsi="Arial" w:cs="Arial"/>
            <w:bCs/>
          </w:rPr>
          <w:t>e Codes</w:t>
        </w:r>
      </w:hyperlink>
    </w:p>
    <w:p w:rsidR="00000000" w:rsidRDefault="0008386E">
      <w:pPr>
        <w:pStyle w:val="DefaultText"/>
        <w:rPr>
          <w:rFonts w:ascii="Arial" w:hAnsi="Arial" w:cs="Arial"/>
          <w:bCs/>
        </w:rPr>
      </w:pPr>
      <w:hyperlink w:anchor="Reports" w:history="1">
        <w:r>
          <w:rPr>
            <w:rStyle w:val="Hyperlink"/>
            <w:rFonts w:ascii="Arial" w:hAnsi="Arial" w:cs="Arial"/>
            <w:bCs/>
          </w:rPr>
          <w:t>Rep</w:t>
        </w:r>
        <w:r>
          <w:rPr>
            <w:rStyle w:val="Hyperlink"/>
            <w:rFonts w:ascii="Arial" w:hAnsi="Arial" w:cs="Arial"/>
            <w:bCs/>
          </w:rPr>
          <w:t>o</w:t>
        </w:r>
        <w:r>
          <w:rPr>
            <w:rStyle w:val="Hyperlink"/>
            <w:rFonts w:ascii="Arial" w:hAnsi="Arial" w:cs="Arial"/>
            <w:bCs/>
          </w:rPr>
          <w:t>rts</w:t>
        </w:r>
      </w:hyperlink>
    </w:p>
    <w:p w:rsidR="00000000" w:rsidRDefault="0008386E">
      <w:pPr>
        <w:pStyle w:val="DefaultText"/>
        <w:rPr>
          <w:rFonts w:ascii="Arial" w:hAnsi="Arial" w:cs="Arial"/>
          <w:bCs/>
        </w:rPr>
      </w:pPr>
      <w:hyperlink w:anchor="SMR" w:history="1">
        <w:r>
          <w:rPr>
            <w:rStyle w:val="Hyperlink"/>
            <w:rFonts w:ascii="Arial" w:hAnsi="Arial" w:cs="Arial"/>
            <w:bCs/>
          </w:rPr>
          <w:t>Sou</w:t>
        </w:r>
        <w:r>
          <w:rPr>
            <w:rStyle w:val="Hyperlink"/>
            <w:rFonts w:ascii="Arial" w:hAnsi="Arial" w:cs="Arial"/>
            <w:bCs/>
          </w:rPr>
          <w:t>r</w:t>
        </w:r>
        <w:r>
          <w:rPr>
            <w:rStyle w:val="Hyperlink"/>
            <w:rFonts w:ascii="Arial" w:hAnsi="Arial" w:cs="Arial"/>
            <w:bCs/>
          </w:rPr>
          <w:t>ce Maintenance Recoverability (SMR) Codes</w:t>
        </w:r>
      </w:hyperlink>
    </w:p>
    <w:p w:rsidR="00000000" w:rsidRDefault="0008386E">
      <w:pPr>
        <w:pStyle w:val="DefaultText"/>
        <w:tabs>
          <w:tab w:val="left" w:pos="180"/>
        </w:tabs>
        <w:rPr>
          <w:rFonts w:ascii="Arial" w:hAnsi="Arial" w:cs="Arial"/>
          <w:bCs/>
        </w:rPr>
      </w:pPr>
      <w:r>
        <w:rPr>
          <w:rFonts w:ascii="Arial" w:hAnsi="Arial" w:cs="Arial"/>
          <w:bCs/>
        </w:rPr>
        <w:tab/>
      </w:r>
      <w:hyperlink w:anchor="Source" w:history="1">
        <w:r>
          <w:rPr>
            <w:rStyle w:val="Hyperlink"/>
            <w:rFonts w:ascii="Arial" w:hAnsi="Arial" w:cs="Arial"/>
            <w:bCs/>
          </w:rPr>
          <w:t>Sou</w:t>
        </w:r>
        <w:r>
          <w:rPr>
            <w:rStyle w:val="Hyperlink"/>
            <w:rFonts w:ascii="Arial" w:hAnsi="Arial" w:cs="Arial"/>
            <w:bCs/>
          </w:rPr>
          <w:t>r</w:t>
        </w:r>
        <w:r>
          <w:rPr>
            <w:rStyle w:val="Hyperlink"/>
            <w:rFonts w:ascii="Arial" w:hAnsi="Arial" w:cs="Arial"/>
            <w:bCs/>
          </w:rPr>
          <w:t>ce</w:t>
        </w:r>
      </w:hyperlink>
    </w:p>
    <w:p w:rsidR="00000000" w:rsidRDefault="0008386E">
      <w:pPr>
        <w:pStyle w:val="DefaultText"/>
        <w:tabs>
          <w:tab w:val="left" w:pos="180"/>
        </w:tabs>
        <w:rPr>
          <w:rFonts w:ascii="Arial" w:hAnsi="Arial" w:cs="Arial"/>
          <w:bCs/>
        </w:rPr>
      </w:pPr>
      <w:r>
        <w:rPr>
          <w:rFonts w:ascii="Arial" w:hAnsi="Arial" w:cs="Arial"/>
          <w:bCs/>
        </w:rPr>
        <w:tab/>
      </w:r>
      <w:hyperlink w:anchor="Maintenance" w:history="1">
        <w:r>
          <w:rPr>
            <w:rStyle w:val="Hyperlink"/>
            <w:rFonts w:ascii="Arial" w:hAnsi="Arial" w:cs="Arial"/>
            <w:bCs/>
          </w:rPr>
          <w:t>Mai</w:t>
        </w:r>
        <w:r>
          <w:rPr>
            <w:rStyle w:val="Hyperlink"/>
            <w:rFonts w:ascii="Arial" w:hAnsi="Arial" w:cs="Arial"/>
            <w:bCs/>
          </w:rPr>
          <w:t>n</w:t>
        </w:r>
        <w:r>
          <w:rPr>
            <w:rStyle w:val="Hyperlink"/>
            <w:rFonts w:ascii="Arial" w:hAnsi="Arial" w:cs="Arial"/>
            <w:bCs/>
          </w:rPr>
          <w:t>tenance</w:t>
        </w:r>
      </w:hyperlink>
    </w:p>
    <w:p w:rsidR="00000000" w:rsidRDefault="0008386E">
      <w:pPr>
        <w:pStyle w:val="DefaultText"/>
        <w:tabs>
          <w:tab w:val="left" w:pos="180"/>
        </w:tabs>
        <w:rPr>
          <w:rFonts w:ascii="Arial" w:hAnsi="Arial" w:cs="Arial"/>
          <w:bCs/>
        </w:rPr>
      </w:pPr>
      <w:r>
        <w:rPr>
          <w:rFonts w:ascii="Arial" w:hAnsi="Arial" w:cs="Arial"/>
          <w:bCs/>
        </w:rPr>
        <w:tab/>
      </w:r>
      <w:hyperlink w:anchor="Recoverability" w:history="1">
        <w:r>
          <w:rPr>
            <w:rStyle w:val="Hyperlink"/>
            <w:rFonts w:ascii="Arial" w:hAnsi="Arial" w:cs="Arial"/>
            <w:bCs/>
          </w:rPr>
          <w:t>Re</w:t>
        </w:r>
        <w:r>
          <w:rPr>
            <w:rStyle w:val="Hyperlink"/>
            <w:rFonts w:ascii="Arial" w:hAnsi="Arial" w:cs="Arial"/>
            <w:bCs/>
          </w:rPr>
          <w:t>c</w:t>
        </w:r>
        <w:r>
          <w:rPr>
            <w:rStyle w:val="Hyperlink"/>
            <w:rFonts w:ascii="Arial" w:hAnsi="Arial" w:cs="Arial"/>
            <w:bCs/>
          </w:rPr>
          <w:t>overability</w:t>
        </w:r>
      </w:hyperlink>
    </w:p>
    <w:p w:rsidR="00000000" w:rsidRDefault="0008386E">
      <w:pPr>
        <w:pStyle w:val="DefaultText"/>
        <w:tabs>
          <w:tab w:val="left" w:pos="180"/>
        </w:tabs>
        <w:rPr>
          <w:rFonts w:ascii="Arial" w:hAnsi="Arial" w:cs="Arial"/>
          <w:bCs/>
        </w:rPr>
      </w:pPr>
      <w:hyperlink w:anchor="SpecificSubjectReferences" w:history="1">
        <w:r>
          <w:rPr>
            <w:rStyle w:val="Hyperlink"/>
            <w:rFonts w:ascii="Arial" w:hAnsi="Arial" w:cs="Arial"/>
            <w:bCs/>
          </w:rPr>
          <w:t>Speci</w:t>
        </w:r>
        <w:r>
          <w:rPr>
            <w:rStyle w:val="Hyperlink"/>
            <w:rFonts w:ascii="Arial" w:hAnsi="Arial" w:cs="Arial"/>
            <w:bCs/>
          </w:rPr>
          <w:t>f</w:t>
        </w:r>
        <w:r>
          <w:rPr>
            <w:rStyle w:val="Hyperlink"/>
            <w:rFonts w:ascii="Arial" w:hAnsi="Arial" w:cs="Arial"/>
            <w:bCs/>
          </w:rPr>
          <w:t>ic Subject References</w:t>
        </w:r>
      </w:hyperlink>
    </w:p>
    <w:p w:rsidR="00000000" w:rsidRDefault="0008386E">
      <w:pPr>
        <w:pStyle w:val="DefaultText"/>
        <w:tabs>
          <w:tab w:val="left" w:pos="180"/>
        </w:tabs>
        <w:rPr>
          <w:rFonts w:ascii="Arial" w:hAnsi="Arial" w:cs="Arial"/>
          <w:bCs/>
        </w:rPr>
      </w:pPr>
      <w:hyperlink w:anchor="SupplyModeofShipment" w:history="1">
        <w:r>
          <w:rPr>
            <w:rStyle w:val="Hyperlink"/>
            <w:rFonts w:ascii="Arial" w:hAnsi="Arial" w:cs="Arial"/>
            <w:bCs/>
          </w:rPr>
          <w:t xml:space="preserve">Supply </w:t>
        </w:r>
        <w:r>
          <w:rPr>
            <w:rStyle w:val="Hyperlink"/>
            <w:rFonts w:ascii="Arial" w:hAnsi="Arial" w:cs="Arial"/>
            <w:bCs/>
          </w:rPr>
          <w:t>M</w:t>
        </w:r>
        <w:r>
          <w:rPr>
            <w:rStyle w:val="Hyperlink"/>
            <w:rFonts w:ascii="Arial" w:hAnsi="Arial" w:cs="Arial"/>
            <w:bCs/>
          </w:rPr>
          <w:t>ode of Shipment Codes</w:t>
        </w:r>
      </w:hyperlink>
    </w:p>
    <w:p w:rsidR="00000000" w:rsidRDefault="0008386E">
      <w:pPr>
        <w:pStyle w:val="DefaultText"/>
        <w:tabs>
          <w:tab w:val="left" w:pos="180"/>
        </w:tabs>
        <w:rPr>
          <w:rFonts w:ascii="Arial" w:hAnsi="Arial" w:cs="Arial"/>
          <w:bCs/>
        </w:rPr>
      </w:pPr>
      <w:hyperlink w:anchor="SupplyStatus" w:history="1">
        <w:r>
          <w:rPr>
            <w:rStyle w:val="Hyperlink"/>
            <w:rFonts w:ascii="Arial" w:hAnsi="Arial" w:cs="Arial"/>
            <w:bCs/>
          </w:rPr>
          <w:t>Supp</w:t>
        </w:r>
        <w:r>
          <w:rPr>
            <w:rStyle w:val="Hyperlink"/>
            <w:rFonts w:ascii="Arial" w:hAnsi="Arial" w:cs="Arial"/>
            <w:bCs/>
          </w:rPr>
          <w:t>l</w:t>
        </w:r>
        <w:r>
          <w:rPr>
            <w:rStyle w:val="Hyperlink"/>
            <w:rFonts w:ascii="Arial" w:hAnsi="Arial" w:cs="Arial"/>
            <w:bCs/>
          </w:rPr>
          <w:t>y Status Codes</w:t>
        </w:r>
      </w:hyperlink>
    </w:p>
    <w:p w:rsidR="00000000" w:rsidRDefault="0008386E">
      <w:pPr>
        <w:pStyle w:val="DefaultText"/>
        <w:rPr>
          <w:rFonts w:ascii="Arial" w:hAnsi="Arial" w:cs="Arial"/>
          <w:bCs/>
        </w:rPr>
      </w:pPr>
      <w:hyperlink w:anchor="Terms" w:history="1">
        <w:r>
          <w:rPr>
            <w:rStyle w:val="Hyperlink"/>
            <w:rFonts w:ascii="Arial" w:hAnsi="Arial" w:cs="Arial"/>
            <w:bCs/>
          </w:rPr>
          <w:t>T</w:t>
        </w:r>
        <w:r>
          <w:rPr>
            <w:rStyle w:val="Hyperlink"/>
            <w:rFonts w:ascii="Arial" w:hAnsi="Arial" w:cs="Arial"/>
            <w:bCs/>
          </w:rPr>
          <w:t>e</w:t>
        </w:r>
        <w:r>
          <w:rPr>
            <w:rStyle w:val="Hyperlink"/>
            <w:rFonts w:ascii="Arial" w:hAnsi="Arial" w:cs="Arial"/>
            <w:bCs/>
          </w:rPr>
          <w:t>rms</w:t>
        </w:r>
      </w:hyperlink>
    </w:p>
    <w:p w:rsidR="00000000" w:rsidRDefault="0008386E">
      <w:pPr>
        <w:pStyle w:val="DefaultText"/>
        <w:rPr>
          <w:rFonts w:ascii="Arial" w:hAnsi="Arial" w:cs="Arial"/>
          <w:bCs/>
        </w:rPr>
      </w:pPr>
      <w:hyperlink w:anchor="Transactions" w:history="1">
        <w:r>
          <w:rPr>
            <w:rStyle w:val="Hyperlink"/>
            <w:rFonts w:ascii="Arial" w:hAnsi="Arial" w:cs="Arial"/>
            <w:bCs/>
          </w:rPr>
          <w:t>Transacti</w:t>
        </w:r>
        <w:r>
          <w:rPr>
            <w:rStyle w:val="Hyperlink"/>
            <w:rFonts w:ascii="Arial" w:hAnsi="Arial" w:cs="Arial"/>
            <w:bCs/>
          </w:rPr>
          <w:t>o</w:t>
        </w:r>
        <w:r>
          <w:rPr>
            <w:rStyle w:val="Hyperlink"/>
            <w:rFonts w:ascii="Arial" w:hAnsi="Arial" w:cs="Arial"/>
            <w:bCs/>
          </w:rPr>
          <w:t>ns</w:t>
        </w:r>
      </w:hyperlink>
    </w:p>
    <w:p w:rsidR="00000000" w:rsidRDefault="0008386E">
      <w:pPr>
        <w:pStyle w:val="DefaultText"/>
        <w:rPr>
          <w:rFonts w:ascii="Arial" w:hAnsi="Arial" w:cs="Arial"/>
          <w:bCs/>
          <w:sz w:val="16"/>
        </w:rPr>
      </w:pPr>
    </w:p>
    <w:p w:rsidR="00000000" w:rsidRDefault="0008386E">
      <w:pPr>
        <w:pStyle w:val="DefaultText"/>
        <w:jc w:val="center"/>
        <w:rPr>
          <w:rFonts w:ascii="Arial" w:hAnsi="Arial" w:cs="Arial"/>
          <w:sz w:val="16"/>
        </w:rPr>
      </w:pPr>
      <w:r>
        <w:rPr>
          <w:rFonts w:ascii="Arial" w:hAnsi="Arial" w:cs="Arial"/>
          <w:b/>
          <w:sz w:val="16"/>
        </w:rPr>
        <w:br w:type="column"/>
      </w:r>
      <w:bookmarkStart w:id="0" w:name="JobStatus"/>
      <w:r>
        <w:rPr>
          <w:rFonts w:ascii="Arial" w:hAnsi="Arial" w:cs="Arial"/>
          <w:b/>
          <w:sz w:val="16"/>
        </w:rPr>
        <w:lastRenderedPageBreak/>
        <w:t>JOB STATUS CODES</w:t>
      </w:r>
      <w:bookmarkEnd w:id="0"/>
    </w:p>
    <w:p w:rsidR="00000000" w:rsidRDefault="0008386E">
      <w:pPr>
        <w:pStyle w:val="DefaultText"/>
        <w:spacing w:after="120"/>
        <w:jc w:val="center"/>
        <w:rPr>
          <w:rFonts w:ascii="Arial" w:hAnsi="Arial" w:cs="Arial"/>
          <w:b/>
          <w:sz w:val="16"/>
        </w:rPr>
      </w:pPr>
      <w:r>
        <w:rPr>
          <w:rFonts w:ascii="Arial" w:hAnsi="Arial" w:cs="Arial"/>
          <w:sz w:val="16"/>
        </w:rPr>
        <w:t>(UM 4790-5 pages 24-7 to 24-8)</w:t>
      </w:r>
    </w:p>
    <w:tbl>
      <w:tblPr>
        <w:tblW w:w="0" w:type="auto"/>
        <w:tblInd w:w="108" w:type="dxa"/>
        <w:tblLayout w:type="fixed"/>
        <w:tblLook w:val="0000"/>
      </w:tblPr>
      <w:tblGrid>
        <w:gridCol w:w="630"/>
        <w:gridCol w:w="1260"/>
        <w:gridCol w:w="1080"/>
        <w:gridCol w:w="3510"/>
      </w:tblGrid>
      <w:tr w:rsidR="00000000">
        <w:tblPrEx>
          <w:tblCellMar>
            <w:top w:w="0" w:type="dxa"/>
            <w:bottom w:w="0" w:type="dxa"/>
          </w:tblCellMar>
        </w:tblPrEx>
        <w:trPr>
          <w:trHeight w:val="315"/>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126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Abbreviation</w:t>
            </w:r>
          </w:p>
        </w:tc>
        <w:tc>
          <w:tcPr>
            <w:tcW w:w="108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Max Time</w:t>
            </w:r>
          </w:p>
        </w:tc>
        <w:tc>
          <w:tcPr>
            <w:tcW w:w="351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trike/>
                <w:sz w:val="16"/>
              </w:rPr>
              <w:t>00</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trike/>
                <w:sz w:val="16"/>
              </w:rPr>
              <w:t>AWTG INS</w:t>
            </w:r>
          </w:p>
        </w:tc>
        <w:tc>
          <w:tcPr>
            <w:tcW w:w="10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trike/>
                <w:sz w:val="16"/>
              </w:rPr>
              <w:t>10 days</w:t>
            </w:r>
          </w:p>
        </w:tc>
        <w:tc>
          <w:tcPr>
            <w:tcW w:w="35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trike/>
                <w:sz w:val="16"/>
              </w:rPr>
              <w:t>Job is awaiting initial inspection</w:t>
            </w:r>
            <w:r>
              <w:rPr>
                <w:rFonts w:ascii="Arial" w:hAnsi="Arial" w:cs="Arial"/>
                <w:strike/>
                <w:sz w:val="16"/>
              </w:rPr>
              <w:t xml:space="preserve"> to determine required repair. </w:t>
            </w:r>
          </w:p>
        </w:tc>
      </w:tr>
      <w:tr w:rsidR="00000000">
        <w:tblPrEx>
          <w:tblCellMar>
            <w:top w:w="0" w:type="dxa"/>
            <w:bottom w:w="0" w:type="dxa"/>
          </w:tblCellMar>
        </w:tblPrEx>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01</w:t>
            </w:r>
          </w:p>
        </w:tc>
        <w:tc>
          <w:tcPr>
            <w:tcW w:w="12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FINL IN S</w:t>
            </w:r>
          </w:p>
        </w:tc>
        <w:tc>
          <w:tcPr>
            <w:tcW w:w="10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10 days</w:t>
            </w:r>
          </w:p>
        </w:tc>
        <w:tc>
          <w:tcPr>
            <w:tcW w:w="35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Job is undergoing final inspection upon completion of all repairs and equipment records are being completed.</w:t>
            </w:r>
          </w:p>
        </w:tc>
      </w:tr>
      <w:tr w:rsidR="00000000">
        <w:tblPrEx>
          <w:tblCellMar>
            <w:top w:w="0" w:type="dxa"/>
            <w:bottom w:w="0" w:type="dxa"/>
          </w:tblCellMar>
        </w:tblPrEx>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02</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INS PRGS</w:t>
            </w:r>
          </w:p>
        </w:tc>
        <w:tc>
          <w:tcPr>
            <w:tcW w:w="108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10 days C</w:t>
            </w:r>
          </w:p>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30 days N</w:t>
            </w:r>
          </w:p>
        </w:tc>
        <w:tc>
          <w:tcPr>
            <w:tcW w:w="35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Job is undergoing initial inspection to determine extent of </w:t>
            </w:r>
            <w:r>
              <w:rPr>
                <w:rFonts w:ascii="Arial" w:hAnsi="Arial" w:cs="Arial"/>
                <w:sz w:val="16"/>
              </w:rPr>
              <w:t>repairs and/or parts required.</w:t>
            </w:r>
          </w:p>
        </w:tc>
      </w:tr>
      <w:tr w:rsidR="00000000">
        <w:tblPrEx>
          <w:tblCellMar>
            <w:top w:w="0" w:type="dxa"/>
            <w:bottom w:w="0" w:type="dxa"/>
          </w:tblCellMar>
        </w:tblPrEx>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03</w:t>
            </w:r>
          </w:p>
        </w:tc>
        <w:tc>
          <w:tcPr>
            <w:tcW w:w="12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INS COMP</w:t>
            </w:r>
          </w:p>
        </w:tc>
        <w:tc>
          <w:tcPr>
            <w:tcW w:w="10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10 days</w:t>
            </w:r>
          </w:p>
        </w:tc>
        <w:tc>
          <w:tcPr>
            <w:tcW w:w="35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Inspection is completed, and the ERO will be closed in the FMSS.</w:t>
            </w:r>
          </w:p>
        </w:tc>
      </w:tr>
      <w:tr w:rsidR="00000000">
        <w:tblPrEx>
          <w:tblCellMar>
            <w:top w:w="0" w:type="dxa"/>
            <w:bottom w:w="0" w:type="dxa"/>
          </w:tblCellMar>
        </w:tblPrEx>
        <w:trPr>
          <w:cantSplit/>
          <w:trHeight w:val="2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04</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INV PRGS</w:t>
            </w:r>
          </w:p>
        </w:tc>
        <w:tc>
          <w:tcPr>
            <w:tcW w:w="1080" w:type="dxa"/>
          </w:tcPr>
          <w:p w:rsidR="00000000" w:rsidRDefault="0008386E">
            <w:pPr>
              <w:pStyle w:val="DefaultText"/>
              <w:tabs>
                <w:tab w:val="left" w:pos="618"/>
                <w:tab w:val="left" w:pos="1800"/>
                <w:tab w:val="left" w:pos="2876"/>
              </w:tabs>
              <w:rPr>
                <w:rFonts w:ascii="Arial" w:hAnsi="Arial" w:cs="Arial"/>
                <w:bCs/>
                <w:sz w:val="16"/>
              </w:rPr>
            </w:pPr>
          </w:p>
        </w:tc>
        <w:tc>
          <w:tcPr>
            <w:tcW w:w="35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Investigation is in progress.  Equipment has not been released from repair due to legal investigation for liability.</w:t>
            </w:r>
          </w:p>
        </w:tc>
      </w:tr>
      <w:tr w:rsidR="00000000">
        <w:tblPrEx>
          <w:tblCellMar>
            <w:top w:w="0" w:type="dxa"/>
            <w:bottom w:w="0" w:type="dxa"/>
          </w:tblCellMar>
        </w:tblPrEx>
        <w:trPr>
          <w:cantSplit/>
          <w:trHeight w:val="2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10</w:t>
            </w:r>
          </w:p>
        </w:tc>
        <w:tc>
          <w:tcPr>
            <w:tcW w:w="12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RPR </w:t>
            </w:r>
            <w:r>
              <w:rPr>
                <w:rFonts w:ascii="Arial" w:hAnsi="Arial" w:cs="Arial"/>
                <w:sz w:val="16"/>
              </w:rPr>
              <w:t>RTN</w:t>
            </w:r>
          </w:p>
        </w:tc>
        <w:tc>
          <w:tcPr>
            <w:tcW w:w="108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35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Repair action is completed.  Equipment is in the hands of the responsible unit, awaiting MIMMS/ SASSY transactions to process prior to the ERO being closed in the FMSS</w:t>
            </w:r>
          </w:p>
        </w:tc>
      </w:tr>
      <w:tr w:rsidR="00000000">
        <w:tblPrEx>
          <w:tblCellMar>
            <w:top w:w="0" w:type="dxa"/>
            <w:bottom w:w="0" w:type="dxa"/>
          </w:tblCellMar>
        </w:tblPrEx>
        <w:trPr>
          <w:cantSplit/>
          <w:trHeight w:val="2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11</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PCKP HECH</w:t>
            </w:r>
          </w:p>
        </w:tc>
        <w:tc>
          <w:tcPr>
            <w:tcW w:w="108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05 days C</w:t>
            </w:r>
          </w:p>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15 days N</w:t>
            </w:r>
          </w:p>
        </w:tc>
        <w:tc>
          <w:tcPr>
            <w:tcW w:w="35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Generated internally in conjunction with IMA job </w:t>
            </w:r>
            <w:r>
              <w:rPr>
                <w:rFonts w:ascii="Arial" w:hAnsi="Arial" w:cs="Arial"/>
                <w:sz w:val="16"/>
              </w:rPr>
              <w:t>status code 13.</w:t>
            </w:r>
          </w:p>
        </w:tc>
      </w:tr>
      <w:tr w:rsidR="00000000">
        <w:tblPrEx>
          <w:tblCellMar>
            <w:top w:w="0" w:type="dxa"/>
            <w:bottom w:w="0" w:type="dxa"/>
          </w:tblCellMar>
        </w:tblPrEx>
        <w:trPr>
          <w:cantSplit/>
          <w:trHeight w:val="2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12</w:t>
            </w:r>
          </w:p>
        </w:tc>
        <w:tc>
          <w:tcPr>
            <w:tcW w:w="12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RPR PRGS</w:t>
            </w:r>
          </w:p>
        </w:tc>
        <w:tc>
          <w:tcPr>
            <w:tcW w:w="108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10 days C</w:t>
            </w:r>
          </w:p>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30 days N</w:t>
            </w:r>
          </w:p>
        </w:tc>
        <w:tc>
          <w:tcPr>
            <w:tcW w:w="35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Repair is in progress.  This code indicates the job is actually being worked on in the shop or that other action, as indicated by the job indicator code, is in progress.</w:t>
            </w:r>
          </w:p>
        </w:tc>
      </w:tr>
      <w:tr w:rsidR="00000000">
        <w:tblPrEx>
          <w:tblCellMar>
            <w:top w:w="0" w:type="dxa"/>
            <w:bottom w:w="0" w:type="dxa"/>
          </w:tblCellMar>
        </w:tblPrEx>
        <w:trPr>
          <w:cantSplit/>
          <w:trHeight w:val="2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13</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RPR COMP</w:t>
            </w:r>
          </w:p>
        </w:tc>
        <w:tc>
          <w:tcPr>
            <w:tcW w:w="10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10 days</w:t>
            </w:r>
          </w:p>
        </w:tc>
        <w:tc>
          <w:tcPr>
            <w:tcW w:w="351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Repair action or</w:t>
            </w:r>
            <w:r>
              <w:rPr>
                <w:rFonts w:ascii="Arial" w:hAnsi="Arial" w:cs="Arial"/>
                <w:sz w:val="16"/>
              </w:rPr>
              <w:t xml:space="preserve"> other action, as indicated by the job identification code, is completed, and equipment is awaiting pickup.  When this code is input at the intermediate maintenance level, it will generate job status code 11, (pick up higher echelon/PCKP HECH) on the owner</w:t>
            </w:r>
            <w:r>
              <w:rPr>
                <w:rFonts w:ascii="Arial" w:hAnsi="Arial" w:cs="Arial"/>
                <w:sz w:val="16"/>
              </w:rPr>
              <w:t>'s DPR.</w:t>
            </w:r>
          </w:p>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Note</w:t>
            </w:r>
            <w:r>
              <w:rPr>
                <w:rFonts w:ascii="Arial" w:hAnsi="Arial" w:cs="Arial"/>
                <w:sz w:val="16"/>
              </w:rPr>
              <w:t>:  When this code is used in instances where the category code of the ERO is M, the ML-IND will equal LD when entered by the owner, and will equal LC/TRANS when entered by intermediate maintenance.</w:t>
            </w:r>
          </w:p>
        </w:tc>
      </w:tr>
      <w:tr w:rsidR="00000000">
        <w:tblPrEx>
          <w:tblCellMar>
            <w:top w:w="0" w:type="dxa"/>
            <w:bottom w:w="0" w:type="dxa"/>
          </w:tblCellMar>
        </w:tblPrEx>
        <w:trPr>
          <w:cantSplit/>
          <w:trHeight w:val="2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15</w:t>
            </w:r>
          </w:p>
        </w:tc>
        <w:tc>
          <w:tcPr>
            <w:tcW w:w="12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JOB CLOS</w:t>
            </w:r>
          </w:p>
        </w:tc>
        <w:tc>
          <w:tcPr>
            <w:tcW w:w="108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35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All maintenance action has been </w:t>
            </w:r>
            <w:r>
              <w:rPr>
                <w:rFonts w:ascii="Arial" w:hAnsi="Arial" w:cs="Arial"/>
                <w:sz w:val="16"/>
              </w:rPr>
              <w:t>completed and/or equipment has been picked up by the responsible unit.</w:t>
            </w:r>
          </w:p>
        </w:tc>
      </w:tr>
      <w:tr w:rsidR="00000000">
        <w:tblPrEx>
          <w:tblCellMar>
            <w:top w:w="0" w:type="dxa"/>
            <w:bottom w:w="0" w:type="dxa"/>
          </w:tblCellMar>
        </w:tblPrEx>
        <w:trPr>
          <w:cantSplit/>
          <w:trHeight w:val="2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23</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SHT TEST</w:t>
            </w:r>
          </w:p>
        </w:tc>
        <w:tc>
          <w:tcPr>
            <w:tcW w:w="108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10 days C</w:t>
            </w:r>
          </w:p>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30 days N</w:t>
            </w:r>
            <w:r>
              <w:rPr>
                <w:rFonts w:ascii="Arial" w:hAnsi="Arial" w:cs="Arial"/>
                <w:sz w:val="16"/>
              </w:rPr>
              <w:tab/>
            </w:r>
          </w:p>
        </w:tc>
        <w:tc>
          <w:tcPr>
            <w:tcW w:w="35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ERO is awaiting test equipment to repair, inspect, test, or calibrate equipment.</w:t>
            </w:r>
          </w:p>
        </w:tc>
      </w:tr>
      <w:tr w:rsidR="00000000">
        <w:tblPrEx>
          <w:tblCellMar>
            <w:top w:w="0" w:type="dxa"/>
            <w:bottom w:w="0" w:type="dxa"/>
          </w:tblCellMar>
        </w:tblPrEx>
        <w:trPr>
          <w:cantSplit/>
          <w:trHeight w:val="2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24</w:t>
            </w:r>
          </w:p>
        </w:tc>
        <w:tc>
          <w:tcPr>
            <w:tcW w:w="12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UNIT RCL</w:t>
            </w:r>
          </w:p>
        </w:tc>
        <w:tc>
          <w:tcPr>
            <w:tcW w:w="108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35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ERO is at a supporting maintenance activity and is i</w:t>
            </w:r>
            <w:r>
              <w:rPr>
                <w:rFonts w:ascii="Arial" w:hAnsi="Arial" w:cs="Arial"/>
                <w:sz w:val="16"/>
              </w:rPr>
              <w:t>n a short part status with parts on requisition.  The equipment has been returned by the supporting maintenance activity to the owning unit at the request of the owning unit commander, subject to recall by the supporting maintenance subject to recall by th</w:t>
            </w:r>
            <w:r>
              <w:rPr>
                <w:rFonts w:ascii="Arial" w:hAnsi="Arial" w:cs="Arial"/>
                <w:sz w:val="16"/>
              </w:rPr>
              <w:t>e supporting maintenance activity for completion of work upon receipt of parts.</w:t>
            </w:r>
          </w:p>
        </w:tc>
      </w:tr>
      <w:tr w:rsidR="00000000">
        <w:tblPrEx>
          <w:tblCellMar>
            <w:top w:w="0" w:type="dxa"/>
            <w:bottom w:w="0" w:type="dxa"/>
          </w:tblCellMar>
        </w:tblPrEx>
        <w:trPr>
          <w:cantSplit/>
          <w:trHeight w:val="2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25</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SHT PART</w:t>
            </w:r>
          </w:p>
        </w:tc>
        <w:tc>
          <w:tcPr>
            <w:tcW w:w="1080" w:type="dxa"/>
          </w:tcPr>
          <w:p w:rsidR="00000000" w:rsidRDefault="0008386E">
            <w:pPr>
              <w:pStyle w:val="DefaultText"/>
              <w:tabs>
                <w:tab w:val="left" w:pos="618"/>
                <w:tab w:val="left" w:pos="1800"/>
                <w:tab w:val="left" w:pos="2876"/>
              </w:tabs>
              <w:rPr>
                <w:rFonts w:ascii="Arial" w:hAnsi="Arial" w:cs="Arial"/>
                <w:bCs/>
                <w:sz w:val="16"/>
              </w:rPr>
            </w:pPr>
          </w:p>
        </w:tc>
        <w:tc>
          <w:tcPr>
            <w:tcW w:w="35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Short parts.  Parts required to repair the item have been determined and are on  requisition or being procured from other sources.  Job is being held pending rece</w:t>
            </w:r>
            <w:r>
              <w:rPr>
                <w:rFonts w:ascii="Arial" w:hAnsi="Arial" w:cs="Arial"/>
                <w:sz w:val="16"/>
              </w:rPr>
              <w:t>ipt of required parts.</w:t>
            </w:r>
          </w:p>
        </w:tc>
      </w:tr>
    </w:tbl>
    <w:p w:rsidR="00000000" w:rsidRDefault="0008386E">
      <w:pPr>
        <w:pStyle w:val="DefaultText"/>
        <w:rPr>
          <w:sz w:val="18"/>
          <w:u w:val="single"/>
        </w:rPr>
      </w:pPr>
      <w:r>
        <w:rPr>
          <w:sz w:val="18"/>
        </w:rPr>
        <w:br w:type="column"/>
      </w:r>
    </w:p>
    <w:tbl>
      <w:tblPr>
        <w:tblW w:w="0" w:type="auto"/>
        <w:tblInd w:w="108" w:type="dxa"/>
        <w:tblLayout w:type="fixed"/>
        <w:tblLook w:val="0000"/>
      </w:tblPr>
      <w:tblGrid>
        <w:gridCol w:w="630"/>
        <w:gridCol w:w="1260"/>
        <w:gridCol w:w="990"/>
        <w:gridCol w:w="3600"/>
      </w:tblGrid>
      <w:tr w:rsidR="00000000">
        <w:tblPrEx>
          <w:tblCellMar>
            <w:top w:w="0" w:type="dxa"/>
            <w:bottom w:w="0" w:type="dxa"/>
          </w:tblCellMar>
        </w:tblPrEx>
        <w:trPr>
          <w:trHeight w:val="333"/>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126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Abbreviation</w:t>
            </w:r>
          </w:p>
        </w:tc>
        <w:tc>
          <w:tcPr>
            <w:tcW w:w="99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Max Time</w:t>
            </w:r>
          </w:p>
        </w:tc>
        <w:tc>
          <w:tcPr>
            <w:tcW w:w="360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26</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SHT SPAC</w:t>
            </w:r>
          </w:p>
        </w:tc>
        <w:tc>
          <w:tcPr>
            <w:tcW w:w="99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10 days C</w:t>
            </w:r>
          </w:p>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30 days N</w:t>
            </w:r>
          </w:p>
        </w:tc>
        <w:tc>
          <w:tcPr>
            <w:tcW w:w="36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Short space.  Job is pending scheduling into the shop for repair.  This code indicates that no parts are required or that all required parts have been receive</w:t>
            </w:r>
            <w:r>
              <w:rPr>
                <w:rFonts w:ascii="Arial" w:hAnsi="Arial" w:cs="Arial"/>
                <w:sz w:val="16"/>
              </w:rPr>
              <w:t>d but repairs have not begun due to the shortage of working space (bay, bench space, etc.)</w:t>
            </w:r>
          </w:p>
        </w:tc>
      </w:tr>
      <w:tr w:rsidR="00000000">
        <w:tblPrEx>
          <w:tblCellMar>
            <w:top w:w="0" w:type="dxa"/>
            <w:bottom w:w="0" w:type="dxa"/>
          </w:tblCellMar>
        </w:tblPrEx>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27</w:t>
            </w:r>
          </w:p>
        </w:tc>
        <w:tc>
          <w:tcPr>
            <w:tcW w:w="12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SHT TECH</w:t>
            </w:r>
          </w:p>
        </w:tc>
        <w:tc>
          <w:tcPr>
            <w:tcW w:w="99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36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Short technicians.  This code will be used when, due to a shortage of technicians/ mechanics, the nature of repairs required has not been determined; o</w:t>
            </w:r>
            <w:r>
              <w:rPr>
                <w:rFonts w:ascii="Arial" w:hAnsi="Arial" w:cs="Arial"/>
                <w:sz w:val="16"/>
              </w:rPr>
              <w:t>r repairs required have not been determined; or repairs required have been determined, but trained personnel are not available to complete the work.</w:t>
            </w:r>
          </w:p>
        </w:tc>
      </w:tr>
      <w:tr w:rsidR="00000000">
        <w:tblPrEx>
          <w:tblCellMar>
            <w:top w:w="0" w:type="dxa"/>
            <w:bottom w:w="0" w:type="dxa"/>
          </w:tblCellMar>
        </w:tblPrEx>
        <w:trPr>
          <w:cantSplit/>
          <w:trHeight w:val="2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28</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ABD SHIP</w:t>
            </w:r>
          </w:p>
        </w:tc>
        <w:tc>
          <w:tcPr>
            <w:tcW w:w="990" w:type="dxa"/>
          </w:tcPr>
          <w:p w:rsidR="00000000" w:rsidRDefault="0008386E">
            <w:pPr>
              <w:pStyle w:val="DefaultText"/>
              <w:tabs>
                <w:tab w:val="left" w:pos="618"/>
                <w:tab w:val="left" w:pos="1800"/>
                <w:tab w:val="left" w:pos="2876"/>
              </w:tabs>
              <w:rPr>
                <w:rFonts w:ascii="Arial" w:hAnsi="Arial" w:cs="Arial"/>
                <w:bCs/>
                <w:sz w:val="16"/>
              </w:rPr>
            </w:pPr>
          </w:p>
        </w:tc>
        <w:tc>
          <w:tcPr>
            <w:tcW w:w="36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Aboard ship, embarked, unable to perform maintenance until in-port, all parts required have b</w:t>
            </w:r>
            <w:r>
              <w:rPr>
                <w:rFonts w:ascii="Arial" w:hAnsi="Arial" w:cs="Arial"/>
                <w:sz w:val="16"/>
              </w:rPr>
              <w:t>een received.</w:t>
            </w:r>
          </w:p>
        </w:tc>
      </w:tr>
      <w:tr w:rsidR="00000000">
        <w:tblPrEx>
          <w:tblCellMar>
            <w:top w:w="0" w:type="dxa"/>
            <w:bottom w:w="0" w:type="dxa"/>
          </w:tblCellMar>
        </w:tblPrEx>
        <w:trPr>
          <w:cantSplit/>
          <w:trHeight w:val="2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29</w:t>
            </w:r>
          </w:p>
        </w:tc>
        <w:tc>
          <w:tcPr>
            <w:tcW w:w="12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AWTG EVC</w:t>
            </w:r>
          </w:p>
        </w:tc>
        <w:tc>
          <w:tcPr>
            <w:tcW w:w="99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05 days C</w:t>
            </w:r>
          </w:p>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15 days N</w:t>
            </w:r>
          </w:p>
        </w:tc>
        <w:tc>
          <w:tcPr>
            <w:tcW w:w="36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Awaiting evacuation to higher echelon.  Unable to evacuate due to lack of transportation (i.e. at sea, in-port without transportation facilities, etc.)</w:t>
            </w:r>
          </w:p>
        </w:tc>
      </w:tr>
      <w:tr w:rsidR="00000000">
        <w:tblPrEx>
          <w:tblCellMar>
            <w:top w:w="0" w:type="dxa"/>
            <w:bottom w:w="0" w:type="dxa"/>
          </w:tblCellMar>
        </w:tblPrEx>
        <w:trPr>
          <w:cantSplit/>
          <w:trHeight w:val="2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34</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PEND WASH</w:t>
            </w:r>
          </w:p>
        </w:tc>
        <w:tc>
          <w:tcPr>
            <w:tcW w:w="990" w:type="dxa"/>
          </w:tcPr>
          <w:p w:rsidR="00000000" w:rsidRDefault="0008386E">
            <w:pPr>
              <w:pStyle w:val="DefaultText"/>
              <w:tabs>
                <w:tab w:val="left" w:pos="618"/>
                <w:tab w:val="left" w:pos="1800"/>
                <w:tab w:val="left" w:pos="2876"/>
              </w:tabs>
              <w:rPr>
                <w:rFonts w:ascii="Arial" w:hAnsi="Arial" w:cs="Arial"/>
                <w:bCs/>
                <w:sz w:val="16"/>
              </w:rPr>
            </w:pPr>
          </w:p>
        </w:tc>
        <w:tc>
          <w:tcPr>
            <w:tcW w:w="36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Item being processed for WIR/LUP action.  </w:t>
            </w:r>
            <w:r>
              <w:rPr>
                <w:rFonts w:ascii="Arial" w:hAnsi="Arial" w:cs="Arial"/>
                <w:sz w:val="16"/>
              </w:rPr>
              <w:t>(For IMA use only.)</w:t>
            </w:r>
          </w:p>
        </w:tc>
      </w:tr>
      <w:tr w:rsidR="00000000">
        <w:tblPrEx>
          <w:tblCellMar>
            <w:top w:w="0" w:type="dxa"/>
            <w:bottom w:w="0" w:type="dxa"/>
          </w:tblCellMar>
        </w:tblPrEx>
        <w:trPr>
          <w:cantSplit/>
          <w:trHeight w:val="2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35</w:t>
            </w:r>
          </w:p>
        </w:tc>
        <w:tc>
          <w:tcPr>
            <w:tcW w:w="12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DIS DISP</w:t>
            </w:r>
          </w:p>
        </w:tc>
        <w:tc>
          <w:tcPr>
            <w:tcW w:w="9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10 days</w:t>
            </w:r>
          </w:p>
        </w:tc>
        <w:tc>
          <w:tcPr>
            <w:tcW w:w="36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Disposition instructions received.  Dispose of the item or return it to depot/manufacturer.</w:t>
            </w:r>
          </w:p>
        </w:tc>
      </w:tr>
      <w:tr w:rsidR="00000000">
        <w:tblPrEx>
          <w:tblCellMar>
            <w:top w:w="0" w:type="dxa"/>
            <w:bottom w:w="0" w:type="dxa"/>
          </w:tblCellMar>
        </w:tblPrEx>
        <w:trPr>
          <w:cantSplit/>
          <w:trHeight w:val="2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36</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DIS RPR</w:t>
            </w:r>
          </w:p>
        </w:tc>
        <w:tc>
          <w:tcPr>
            <w:tcW w:w="9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10 days</w:t>
            </w:r>
          </w:p>
        </w:tc>
        <w:tc>
          <w:tcPr>
            <w:tcW w:w="36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Disposition instructions received.  Retain and repair item.</w:t>
            </w:r>
          </w:p>
        </w:tc>
      </w:tr>
      <w:tr w:rsidR="00000000">
        <w:tblPrEx>
          <w:tblCellMar>
            <w:top w:w="0" w:type="dxa"/>
            <w:bottom w:w="0" w:type="dxa"/>
          </w:tblCellMar>
        </w:tblPrEx>
        <w:trPr>
          <w:cantSplit/>
          <w:trHeight w:val="2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37</w:t>
            </w:r>
          </w:p>
        </w:tc>
        <w:tc>
          <w:tcPr>
            <w:tcW w:w="12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WIR SUB</w:t>
            </w:r>
          </w:p>
        </w:tc>
        <w:tc>
          <w:tcPr>
            <w:tcW w:w="9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30 days</w:t>
            </w:r>
          </w:p>
        </w:tc>
        <w:tc>
          <w:tcPr>
            <w:tcW w:w="36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Recoverable Item Report</w:t>
            </w:r>
            <w:r>
              <w:rPr>
                <w:rFonts w:ascii="Arial" w:hAnsi="Arial" w:cs="Arial"/>
                <w:sz w:val="16"/>
              </w:rPr>
              <w:t xml:space="preserve"> submitted; item is being held at the maintenance activity awaiting disposition instructions.</w:t>
            </w:r>
          </w:p>
        </w:tc>
      </w:tr>
      <w:tr w:rsidR="00000000">
        <w:tblPrEx>
          <w:tblCellMar>
            <w:top w:w="0" w:type="dxa"/>
            <w:bottom w:w="0" w:type="dxa"/>
          </w:tblCellMar>
        </w:tblPrEx>
        <w:trPr>
          <w:cantSplit/>
          <w:trHeight w:val="2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38</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EVC HECH</w:t>
            </w:r>
          </w:p>
        </w:tc>
        <w:tc>
          <w:tcPr>
            <w:tcW w:w="990" w:type="dxa"/>
          </w:tcPr>
          <w:p w:rsidR="00000000" w:rsidRDefault="0008386E">
            <w:pPr>
              <w:pStyle w:val="DefaultText"/>
              <w:tabs>
                <w:tab w:val="left" w:pos="618"/>
                <w:tab w:val="left" w:pos="1800"/>
                <w:tab w:val="left" w:pos="2876"/>
              </w:tabs>
              <w:rPr>
                <w:rFonts w:ascii="Arial" w:hAnsi="Arial" w:cs="Arial"/>
                <w:bCs/>
                <w:sz w:val="16"/>
              </w:rPr>
            </w:pPr>
          </w:p>
        </w:tc>
        <w:tc>
          <w:tcPr>
            <w:tcW w:w="36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Equipment evacuated to the next trans higher echelon of maintenance for completion of repairs, modifications, calibration, or lack of supply support</w:t>
            </w:r>
            <w:r>
              <w:rPr>
                <w:rFonts w:ascii="Arial" w:hAnsi="Arial" w:cs="Arial"/>
                <w:sz w:val="16"/>
              </w:rPr>
              <w:t>.</w:t>
            </w:r>
          </w:p>
        </w:tc>
      </w:tr>
      <w:tr w:rsidR="00000000">
        <w:tblPrEx>
          <w:tblCellMar>
            <w:top w:w="0" w:type="dxa"/>
            <w:bottom w:w="0" w:type="dxa"/>
          </w:tblCellMar>
        </w:tblPrEx>
        <w:trPr>
          <w:cantSplit/>
          <w:trHeight w:val="2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39</w:t>
            </w:r>
          </w:p>
        </w:tc>
        <w:tc>
          <w:tcPr>
            <w:tcW w:w="12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EVC WASH</w:t>
            </w:r>
          </w:p>
        </w:tc>
        <w:tc>
          <w:tcPr>
            <w:tcW w:w="9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10 days</w:t>
            </w:r>
          </w:p>
        </w:tc>
        <w:tc>
          <w:tcPr>
            <w:tcW w:w="36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is being processed under the provisions of the current edition of MCO P4400.82 at fourth echelon.</w:t>
            </w:r>
          </w:p>
        </w:tc>
      </w:tr>
      <w:tr w:rsidR="00000000">
        <w:tblPrEx>
          <w:tblCellMar>
            <w:top w:w="0" w:type="dxa"/>
            <w:bottom w:w="0" w:type="dxa"/>
          </w:tblCellMar>
        </w:tblPrEx>
        <w:trPr>
          <w:cantSplit/>
          <w:trHeight w:val="2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40</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SHT FUND</w:t>
            </w:r>
          </w:p>
        </w:tc>
        <w:tc>
          <w:tcPr>
            <w:tcW w:w="99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10 days C</w:t>
            </w:r>
          </w:p>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30 days N</w:t>
            </w:r>
          </w:p>
        </w:tc>
        <w:tc>
          <w:tcPr>
            <w:tcW w:w="36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Short funds.  This code will be used when, due to a shortage of funds, repair parts or labor cost</w:t>
            </w:r>
            <w:r>
              <w:rPr>
                <w:rFonts w:ascii="Arial" w:hAnsi="Arial" w:cs="Arial"/>
                <w:sz w:val="16"/>
              </w:rPr>
              <w:t>s cannot be obligated to complete repairs.</w:t>
            </w:r>
          </w:p>
        </w:tc>
      </w:tr>
      <w:tr w:rsidR="00000000">
        <w:tblPrEx>
          <w:tblCellMar>
            <w:top w:w="0" w:type="dxa"/>
            <w:bottom w:w="0" w:type="dxa"/>
          </w:tblCellMar>
        </w:tblPrEx>
        <w:trPr>
          <w:cantSplit/>
          <w:trHeight w:val="2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41</w:t>
            </w:r>
          </w:p>
        </w:tc>
        <w:tc>
          <w:tcPr>
            <w:tcW w:w="12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ITRS REP</w:t>
            </w:r>
          </w:p>
        </w:tc>
        <w:tc>
          <w:tcPr>
            <w:tcW w:w="99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36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Intershop repair.  This code will be used when an</w:t>
            </w:r>
            <w:r>
              <w:rPr>
                <w:rFonts w:ascii="Arial" w:hAnsi="Arial" w:cs="Arial"/>
                <w:sz w:val="16"/>
              </w:rPr>
              <w:tab/>
            </w:r>
            <w:r>
              <w:rPr>
                <w:rFonts w:ascii="Arial" w:hAnsi="Arial" w:cs="Arial"/>
                <w:sz w:val="16"/>
              </w:rPr>
              <w:tab/>
              <w:t xml:space="preserve"> intershop ERO is used.</w:t>
            </w:r>
          </w:p>
        </w:tc>
      </w:tr>
      <w:tr w:rsidR="00000000">
        <w:tblPrEx>
          <w:tblCellMar>
            <w:top w:w="0" w:type="dxa"/>
            <w:bottom w:w="0" w:type="dxa"/>
          </w:tblCellMar>
        </w:tblPrEx>
        <w:trPr>
          <w:cantSplit/>
          <w:trHeight w:val="2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45</w:t>
            </w:r>
          </w:p>
        </w:tc>
        <w:tc>
          <w:tcPr>
            <w:tcW w:w="12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AWTG EQUIP</w:t>
            </w:r>
          </w:p>
        </w:tc>
        <w:tc>
          <w:tcPr>
            <w:tcW w:w="99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05 days C</w:t>
            </w:r>
          </w:p>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15 days N</w:t>
            </w:r>
          </w:p>
        </w:tc>
        <w:tc>
          <w:tcPr>
            <w:tcW w:w="36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Equipment not available due to command (mission) commitment.</w:t>
            </w:r>
          </w:p>
        </w:tc>
      </w:tr>
      <w:tr w:rsidR="00000000">
        <w:tblPrEx>
          <w:tblCellMar>
            <w:top w:w="0" w:type="dxa"/>
            <w:bottom w:w="0" w:type="dxa"/>
          </w:tblCellMar>
        </w:tblPrEx>
        <w:trPr>
          <w:cantSplit/>
          <w:trHeight w:val="2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48</w:t>
            </w:r>
          </w:p>
        </w:tc>
        <w:tc>
          <w:tcPr>
            <w:tcW w:w="12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COMP EVAC</w:t>
            </w:r>
          </w:p>
        </w:tc>
        <w:tc>
          <w:tcPr>
            <w:tcW w:w="99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36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Component eva</w:t>
            </w:r>
            <w:r>
              <w:rPr>
                <w:rFonts w:ascii="Arial" w:hAnsi="Arial" w:cs="Arial"/>
                <w:sz w:val="16"/>
              </w:rPr>
              <w:t>cuated to the next higher echelon of maintenance for completion of repairs, modifications, calibration, or lack of supply support.</w:t>
            </w:r>
          </w:p>
        </w:tc>
      </w:tr>
      <w:tr w:rsidR="00000000">
        <w:tblPrEx>
          <w:tblCellMar>
            <w:top w:w="0" w:type="dxa"/>
            <w:bottom w:w="0" w:type="dxa"/>
          </w:tblCellMar>
        </w:tblPrEx>
        <w:trPr>
          <w:cantSplit/>
          <w:trHeight w:val="20"/>
        </w:trPr>
        <w:tc>
          <w:tcPr>
            <w:tcW w:w="6480" w:type="dxa"/>
            <w:gridSpan w:val="4"/>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"C" indicates Combat Essential Equipment, as found in the MCBul 3000</w:t>
            </w:r>
          </w:p>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 indicates Non-Combat Essential Equipment</w:t>
            </w:r>
          </w:p>
        </w:tc>
      </w:tr>
    </w:tbl>
    <w:p w:rsidR="00000000" w:rsidRDefault="0008386E">
      <w:pPr>
        <w:pStyle w:val="DefaultText"/>
        <w:tabs>
          <w:tab w:val="left" w:pos="6829"/>
          <w:tab w:val="left" w:pos="7208"/>
        </w:tabs>
        <w:rPr>
          <w:b/>
          <w:sz w:val="18"/>
        </w:rPr>
      </w:pPr>
      <w:r>
        <w:rPr>
          <w:b/>
          <w:sz w:val="18"/>
        </w:rPr>
        <w:br w:type="column"/>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bookmarkStart w:id="1" w:name="ShopSection"/>
      <w:r>
        <w:rPr>
          <w:rFonts w:ascii="Arial" w:hAnsi="Arial" w:cs="Arial"/>
          <w:b/>
          <w:sz w:val="16"/>
        </w:rPr>
        <w:t>MIMMS S</w:t>
      </w:r>
      <w:r>
        <w:rPr>
          <w:rFonts w:ascii="Arial" w:hAnsi="Arial" w:cs="Arial"/>
          <w:b/>
          <w:sz w:val="16"/>
        </w:rPr>
        <w:t>HOP SECTION CODE TABLE LISTING</w:t>
      </w:r>
      <w:bookmarkEnd w:id="1"/>
    </w:p>
    <w:p w:rsidR="00000000" w:rsidRDefault="0008386E">
      <w:pPr>
        <w:pStyle w:val="DefaultText"/>
        <w:tabs>
          <w:tab w:val="left" w:pos="733"/>
          <w:tab w:val="left" w:pos="3690"/>
          <w:tab w:val="left" w:pos="3870"/>
          <w:tab w:val="left" w:pos="4050"/>
          <w:tab w:val="left" w:pos="4260"/>
          <w:tab w:val="left" w:pos="4392"/>
          <w:tab w:val="left" w:pos="4557"/>
          <w:tab w:val="left" w:pos="4689"/>
          <w:tab w:val="left" w:pos="4903"/>
          <w:tab w:val="left" w:pos="5019"/>
          <w:tab w:val="left" w:pos="5220"/>
          <w:tab w:val="left" w:pos="5414"/>
          <w:tab w:val="left" w:pos="5612"/>
          <w:tab w:val="left" w:pos="5777"/>
          <w:tab w:val="left" w:pos="5925"/>
          <w:tab w:val="left" w:pos="6120"/>
          <w:tab w:val="left" w:pos="6300"/>
          <w:tab w:val="left" w:pos="6469"/>
        </w:tabs>
        <w:jc w:val="center"/>
        <w:rPr>
          <w:rFonts w:ascii="Arial" w:hAnsi="Arial" w:cs="Arial"/>
          <w:sz w:val="16"/>
        </w:rPr>
      </w:pPr>
      <w:r>
        <w:rPr>
          <w:rFonts w:ascii="Arial" w:hAnsi="Arial" w:cs="Arial"/>
          <w:sz w:val="16"/>
        </w:rPr>
        <w:t>(UM-4790-5 page 5-22)</w:t>
      </w:r>
    </w:p>
    <w:p w:rsidR="00000000" w:rsidRDefault="0008386E">
      <w:pPr>
        <w:pStyle w:val="DefaultText"/>
        <w:tabs>
          <w:tab w:val="left" w:pos="733"/>
          <w:tab w:val="left" w:pos="3690"/>
          <w:tab w:val="left" w:pos="3870"/>
          <w:tab w:val="left" w:pos="4050"/>
          <w:tab w:val="left" w:pos="4260"/>
          <w:tab w:val="left" w:pos="4392"/>
          <w:tab w:val="left" w:pos="4557"/>
          <w:tab w:val="left" w:pos="4689"/>
          <w:tab w:val="left" w:pos="4903"/>
          <w:tab w:val="left" w:pos="5019"/>
          <w:tab w:val="left" w:pos="5220"/>
          <w:tab w:val="left" w:pos="5414"/>
          <w:tab w:val="left" w:pos="5612"/>
          <w:tab w:val="left" w:pos="5777"/>
          <w:tab w:val="left" w:pos="5925"/>
          <w:tab w:val="left" w:pos="6120"/>
          <w:tab w:val="left" w:pos="6300"/>
          <w:tab w:val="left" w:pos="6469"/>
        </w:tabs>
        <w:spacing w:after="120"/>
        <w:jc w:val="center"/>
        <w:rPr>
          <w:rFonts w:ascii="Arial" w:hAnsi="Arial" w:cs="Arial"/>
          <w:sz w:val="16"/>
        </w:rPr>
      </w:pPr>
      <w:r>
        <w:rPr>
          <w:rFonts w:ascii="Arial" w:hAnsi="Arial" w:cs="Arial"/>
          <w:sz w:val="16"/>
        </w:rPr>
        <w:t>(UM-4790-5 page 24-9)</w:t>
      </w:r>
    </w:p>
    <w:p w:rsidR="00000000" w:rsidRDefault="0008386E">
      <w:pPr>
        <w:pStyle w:val="DefaultText"/>
        <w:tabs>
          <w:tab w:val="left" w:pos="1354"/>
          <w:tab w:val="left" w:pos="2164"/>
          <w:tab w:val="left" w:pos="3514"/>
          <w:tab w:val="left" w:pos="4050"/>
          <w:tab w:val="left" w:pos="4260"/>
          <w:tab w:val="left" w:pos="4392"/>
          <w:tab w:val="left" w:pos="4557"/>
          <w:tab w:val="left" w:pos="4689"/>
          <w:tab w:val="left" w:pos="4903"/>
          <w:tab w:val="left" w:pos="5019"/>
          <w:tab w:val="left" w:pos="5220"/>
          <w:tab w:val="left" w:pos="5414"/>
          <w:tab w:val="left" w:pos="5612"/>
          <w:tab w:val="left" w:pos="5777"/>
          <w:tab w:val="left" w:pos="5925"/>
          <w:tab w:val="left" w:pos="6120"/>
          <w:tab w:val="left" w:pos="6300"/>
          <w:tab w:val="left" w:pos="6469"/>
        </w:tabs>
        <w:spacing w:after="120"/>
        <w:rPr>
          <w:rFonts w:ascii="Arial" w:hAnsi="Arial" w:cs="Arial"/>
          <w:sz w:val="16"/>
        </w:rPr>
      </w:pPr>
      <w:r>
        <w:rPr>
          <w:rFonts w:ascii="Arial" w:hAnsi="Arial" w:cs="Arial"/>
          <w:sz w:val="16"/>
        </w:rPr>
        <w:t>The assignment of these codes is provided as a guideline.  Units are authorized to deviate from these guidelines when specific maintenance shops are not possessed by the unit.  Shop</w:t>
      </w:r>
      <w:r>
        <w:rPr>
          <w:rFonts w:ascii="Arial" w:hAnsi="Arial" w:cs="Arial"/>
          <w:sz w:val="16"/>
        </w:rPr>
        <w:t xml:space="preserve"> section codes are as follows:</w:t>
      </w:r>
    </w:p>
    <w:tbl>
      <w:tblPr>
        <w:tblW w:w="0" w:type="auto"/>
        <w:tblInd w:w="108" w:type="dxa"/>
        <w:tblLayout w:type="fixed"/>
        <w:tblLook w:val="0000"/>
      </w:tblPr>
      <w:tblGrid>
        <w:gridCol w:w="1350"/>
        <w:gridCol w:w="1260"/>
        <w:gridCol w:w="1800"/>
        <w:gridCol w:w="990"/>
      </w:tblGrid>
      <w:tr w:rsidR="00000000">
        <w:tblPrEx>
          <w:tblCellMar>
            <w:top w:w="0" w:type="dxa"/>
            <w:bottom w:w="0" w:type="dxa"/>
          </w:tblCellMar>
        </w:tblPrEx>
        <w:trPr>
          <w:cantSplit/>
          <w:trHeight w:val="495"/>
        </w:trPr>
        <w:tc>
          <w:tcPr>
            <w:tcW w:w="1350" w:type="dxa"/>
            <w:shd w:val="clear" w:color="auto" w:fill="000000"/>
            <w:vAlign w:val="center"/>
          </w:tcPr>
          <w:p w:rsidR="00000000" w:rsidRDefault="0008386E">
            <w:pPr>
              <w:pStyle w:val="DefaultText"/>
              <w:rPr>
                <w:rFonts w:ascii="Arial" w:hAnsi="Arial" w:cs="Arial"/>
                <w:b/>
                <w:bCs/>
                <w:color w:val="FFFFFF"/>
                <w:sz w:val="16"/>
              </w:rPr>
            </w:pPr>
          </w:p>
        </w:tc>
        <w:tc>
          <w:tcPr>
            <w:tcW w:w="1260" w:type="dxa"/>
            <w:shd w:val="clear" w:color="auto" w:fill="000000"/>
            <w:vAlign w:val="center"/>
          </w:tcPr>
          <w:p w:rsidR="00000000" w:rsidRDefault="0008386E">
            <w:pPr>
              <w:pStyle w:val="DefaultText"/>
              <w:rPr>
                <w:rFonts w:ascii="Arial" w:hAnsi="Arial" w:cs="Arial"/>
                <w:b/>
                <w:bCs/>
                <w:color w:val="FFFFFF"/>
                <w:sz w:val="16"/>
              </w:rPr>
            </w:pPr>
            <w:r>
              <w:rPr>
                <w:rFonts w:ascii="Arial" w:hAnsi="Arial" w:cs="Arial"/>
                <w:b/>
                <w:bCs/>
                <w:color w:val="FFFFFF"/>
                <w:sz w:val="16"/>
              </w:rPr>
              <w:t>Primary Shop</w:t>
            </w:r>
            <w:r>
              <w:rPr>
                <w:rFonts w:ascii="Arial" w:hAnsi="Arial" w:cs="Arial"/>
                <w:b/>
                <w:bCs/>
                <w:color w:val="FFFFFF"/>
                <w:sz w:val="16"/>
                <w:u w:val="single"/>
              </w:rPr>
              <w:t xml:space="preserve"> </w:t>
            </w:r>
            <w:r>
              <w:rPr>
                <w:rFonts w:ascii="Arial" w:hAnsi="Arial" w:cs="Arial"/>
                <w:b/>
                <w:bCs/>
                <w:color w:val="FFFFFF"/>
                <w:sz w:val="16"/>
              </w:rPr>
              <w:t>Section</w:t>
            </w:r>
          </w:p>
        </w:tc>
        <w:tc>
          <w:tcPr>
            <w:tcW w:w="1800" w:type="dxa"/>
            <w:shd w:val="clear" w:color="auto" w:fill="000000"/>
            <w:vAlign w:val="center"/>
          </w:tcPr>
          <w:p w:rsidR="00000000" w:rsidRDefault="0008386E">
            <w:pPr>
              <w:pStyle w:val="DefaultText"/>
              <w:rPr>
                <w:rFonts w:ascii="Arial" w:hAnsi="Arial" w:cs="Arial"/>
                <w:b/>
                <w:bCs/>
                <w:color w:val="FFFFFF"/>
                <w:sz w:val="16"/>
              </w:rPr>
            </w:pPr>
            <w:r>
              <w:rPr>
                <w:rFonts w:ascii="Arial" w:hAnsi="Arial" w:cs="Arial"/>
                <w:b/>
                <w:bCs/>
                <w:color w:val="FFFFFF"/>
                <w:sz w:val="16"/>
              </w:rPr>
              <w:t>Alternate (Sub) Shop Section</w:t>
            </w:r>
          </w:p>
        </w:tc>
        <w:tc>
          <w:tcPr>
            <w:tcW w:w="990" w:type="dxa"/>
            <w:shd w:val="clear" w:color="auto" w:fill="000000"/>
            <w:vAlign w:val="center"/>
          </w:tcPr>
          <w:p w:rsidR="00000000" w:rsidRDefault="0008386E">
            <w:pPr>
              <w:pStyle w:val="DefaultText"/>
              <w:rPr>
                <w:rFonts w:ascii="Arial" w:hAnsi="Arial" w:cs="Arial"/>
                <w:b/>
                <w:bCs/>
                <w:color w:val="FFFFFF"/>
                <w:sz w:val="16"/>
              </w:rPr>
            </w:pPr>
            <w:r>
              <w:rPr>
                <w:rFonts w:ascii="Arial" w:hAnsi="Arial" w:cs="Arial"/>
                <w:b/>
                <w:bCs/>
                <w:color w:val="FFFFFF"/>
                <w:sz w:val="16"/>
              </w:rPr>
              <w:t>IMA Shop Section</w:t>
            </w:r>
          </w:p>
        </w:tc>
      </w:tr>
      <w:tr w:rsidR="00000000">
        <w:tblPrEx>
          <w:tblCellMar>
            <w:top w:w="0" w:type="dxa"/>
            <w:bottom w:w="0" w:type="dxa"/>
          </w:tblCellMar>
        </w:tblPrEx>
        <w:trPr>
          <w:cantSplit/>
          <w:trHeight w:val="270"/>
        </w:trPr>
        <w:tc>
          <w:tcPr>
            <w:tcW w:w="1350" w:type="dxa"/>
          </w:tcPr>
          <w:p w:rsidR="00000000" w:rsidRDefault="0008386E">
            <w:pPr>
              <w:pStyle w:val="DefaultText"/>
              <w:rPr>
                <w:rFonts w:ascii="Arial" w:hAnsi="Arial" w:cs="Arial"/>
                <w:bCs/>
                <w:sz w:val="16"/>
              </w:rPr>
            </w:pPr>
            <w:r>
              <w:rPr>
                <w:rFonts w:ascii="Arial" w:hAnsi="Arial" w:cs="Arial"/>
                <w:sz w:val="16"/>
              </w:rPr>
              <w:t>Calibration</w:t>
            </w:r>
          </w:p>
        </w:tc>
        <w:tc>
          <w:tcPr>
            <w:tcW w:w="1260" w:type="dxa"/>
          </w:tcPr>
          <w:p w:rsidR="00000000" w:rsidRDefault="0008386E">
            <w:pPr>
              <w:pStyle w:val="DefaultText"/>
              <w:rPr>
                <w:rFonts w:ascii="Arial" w:hAnsi="Arial" w:cs="Arial"/>
                <w:bCs/>
                <w:sz w:val="16"/>
              </w:rPr>
            </w:pPr>
            <w:r>
              <w:rPr>
                <w:rFonts w:ascii="Arial" w:hAnsi="Arial" w:cs="Arial"/>
                <w:sz w:val="16"/>
              </w:rPr>
              <w:t>1</w:t>
            </w:r>
          </w:p>
        </w:tc>
        <w:tc>
          <w:tcPr>
            <w:tcW w:w="1800" w:type="dxa"/>
          </w:tcPr>
          <w:p w:rsidR="00000000" w:rsidRDefault="0008386E">
            <w:pPr>
              <w:pStyle w:val="DefaultText"/>
              <w:rPr>
                <w:rFonts w:ascii="Arial" w:hAnsi="Arial" w:cs="Arial"/>
                <w:bCs/>
                <w:sz w:val="16"/>
              </w:rPr>
            </w:pPr>
            <w:r>
              <w:rPr>
                <w:rFonts w:ascii="Arial" w:hAnsi="Arial" w:cs="Arial"/>
                <w:sz w:val="16"/>
              </w:rPr>
              <w:t>A, B, C</w:t>
            </w:r>
          </w:p>
        </w:tc>
        <w:tc>
          <w:tcPr>
            <w:tcW w:w="990" w:type="dxa"/>
          </w:tcPr>
          <w:p w:rsidR="00000000" w:rsidRDefault="0008386E">
            <w:pPr>
              <w:pStyle w:val="DefaultText"/>
              <w:rPr>
                <w:rFonts w:ascii="Arial" w:hAnsi="Arial" w:cs="Arial"/>
                <w:bCs/>
                <w:sz w:val="16"/>
              </w:rPr>
            </w:pPr>
            <w:r>
              <w:rPr>
                <w:rFonts w:ascii="Arial" w:hAnsi="Arial" w:cs="Arial"/>
                <w:sz w:val="16"/>
              </w:rPr>
              <w:t>B</w:t>
            </w:r>
          </w:p>
        </w:tc>
      </w:tr>
      <w:tr w:rsidR="00000000">
        <w:tblPrEx>
          <w:tblCellMar>
            <w:top w:w="0" w:type="dxa"/>
            <w:bottom w:w="0" w:type="dxa"/>
          </w:tblCellMar>
        </w:tblPrEx>
        <w:trPr>
          <w:cantSplit/>
          <w:trHeight w:val="270"/>
        </w:trPr>
        <w:tc>
          <w:tcPr>
            <w:tcW w:w="1350" w:type="dxa"/>
          </w:tcPr>
          <w:p w:rsidR="00000000" w:rsidRDefault="0008386E">
            <w:pPr>
              <w:pStyle w:val="DefaultText"/>
              <w:rPr>
                <w:rFonts w:ascii="Arial" w:hAnsi="Arial" w:cs="Arial"/>
                <w:bCs/>
                <w:sz w:val="16"/>
              </w:rPr>
            </w:pPr>
            <w:r>
              <w:rPr>
                <w:rFonts w:ascii="Arial" w:hAnsi="Arial" w:cs="Arial"/>
                <w:sz w:val="16"/>
              </w:rPr>
              <w:t>Engineer</w:t>
            </w:r>
          </w:p>
        </w:tc>
        <w:tc>
          <w:tcPr>
            <w:tcW w:w="1260" w:type="dxa"/>
          </w:tcPr>
          <w:p w:rsidR="00000000" w:rsidRDefault="0008386E">
            <w:pPr>
              <w:pStyle w:val="DefaultText"/>
              <w:rPr>
                <w:rFonts w:ascii="Arial" w:hAnsi="Arial" w:cs="Arial"/>
                <w:bCs/>
                <w:sz w:val="16"/>
              </w:rPr>
            </w:pPr>
            <w:r>
              <w:rPr>
                <w:rFonts w:ascii="Arial" w:hAnsi="Arial" w:cs="Arial"/>
                <w:bCs/>
                <w:sz w:val="16"/>
              </w:rPr>
              <w:t>2</w:t>
            </w:r>
          </w:p>
        </w:tc>
        <w:tc>
          <w:tcPr>
            <w:tcW w:w="1800" w:type="dxa"/>
          </w:tcPr>
          <w:p w:rsidR="00000000" w:rsidRDefault="0008386E">
            <w:pPr>
              <w:pStyle w:val="DefaultText"/>
              <w:rPr>
                <w:rFonts w:ascii="Arial" w:hAnsi="Arial" w:cs="Arial"/>
                <w:bCs/>
                <w:sz w:val="16"/>
              </w:rPr>
            </w:pPr>
            <w:r>
              <w:rPr>
                <w:rFonts w:ascii="Arial" w:hAnsi="Arial" w:cs="Arial"/>
                <w:sz w:val="16"/>
              </w:rPr>
              <w:t>D, E, F, X, Y, Z, 8</w:t>
            </w:r>
          </w:p>
        </w:tc>
        <w:tc>
          <w:tcPr>
            <w:tcW w:w="990" w:type="dxa"/>
          </w:tcPr>
          <w:p w:rsidR="00000000" w:rsidRDefault="0008386E">
            <w:pPr>
              <w:pStyle w:val="DefaultText"/>
              <w:rPr>
                <w:rFonts w:ascii="Arial" w:hAnsi="Arial" w:cs="Arial"/>
                <w:bCs/>
                <w:sz w:val="16"/>
              </w:rPr>
            </w:pPr>
            <w:r>
              <w:rPr>
                <w:rFonts w:ascii="Arial" w:hAnsi="Arial" w:cs="Arial"/>
                <w:sz w:val="16"/>
              </w:rPr>
              <w:t>C</w:t>
            </w:r>
          </w:p>
        </w:tc>
      </w:tr>
      <w:tr w:rsidR="00000000">
        <w:tblPrEx>
          <w:tblCellMar>
            <w:top w:w="0" w:type="dxa"/>
            <w:bottom w:w="0" w:type="dxa"/>
          </w:tblCellMar>
        </w:tblPrEx>
        <w:trPr>
          <w:cantSplit/>
          <w:trHeight w:val="270"/>
        </w:trPr>
        <w:tc>
          <w:tcPr>
            <w:tcW w:w="1350" w:type="dxa"/>
            <w:shd w:val="clear" w:color="auto" w:fill="E6E6E6"/>
          </w:tcPr>
          <w:p w:rsidR="00000000" w:rsidRDefault="0008386E">
            <w:pPr>
              <w:pStyle w:val="DefaultText"/>
              <w:rPr>
                <w:rFonts w:ascii="Arial" w:hAnsi="Arial" w:cs="Arial"/>
                <w:bCs/>
                <w:sz w:val="16"/>
              </w:rPr>
            </w:pPr>
            <w:r>
              <w:rPr>
                <w:rFonts w:ascii="Arial" w:hAnsi="Arial" w:cs="Arial"/>
                <w:sz w:val="16"/>
              </w:rPr>
              <w:t>General Supply</w:t>
            </w:r>
          </w:p>
        </w:tc>
        <w:tc>
          <w:tcPr>
            <w:tcW w:w="1260" w:type="dxa"/>
            <w:shd w:val="clear" w:color="auto" w:fill="E6E6E6"/>
          </w:tcPr>
          <w:p w:rsidR="00000000" w:rsidRDefault="0008386E">
            <w:pPr>
              <w:pStyle w:val="DefaultText"/>
              <w:rPr>
                <w:rFonts w:ascii="Arial" w:hAnsi="Arial" w:cs="Arial"/>
                <w:bCs/>
                <w:sz w:val="16"/>
              </w:rPr>
            </w:pPr>
            <w:r>
              <w:rPr>
                <w:rFonts w:ascii="Arial" w:hAnsi="Arial" w:cs="Arial"/>
                <w:bCs/>
                <w:sz w:val="16"/>
              </w:rPr>
              <w:t>3</w:t>
            </w:r>
          </w:p>
        </w:tc>
        <w:tc>
          <w:tcPr>
            <w:tcW w:w="1800" w:type="dxa"/>
            <w:shd w:val="clear" w:color="auto" w:fill="E6E6E6"/>
          </w:tcPr>
          <w:p w:rsidR="00000000" w:rsidRDefault="0008386E">
            <w:pPr>
              <w:pStyle w:val="DefaultText"/>
              <w:rPr>
                <w:rFonts w:ascii="Arial" w:hAnsi="Arial" w:cs="Arial"/>
                <w:bCs/>
                <w:sz w:val="16"/>
              </w:rPr>
            </w:pPr>
            <w:r>
              <w:rPr>
                <w:rFonts w:ascii="Arial" w:hAnsi="Arial" w:cs="Arial"/>
                <w:sz w:val="16"/>
              </w:rPr>
              <w:t>G, H, J, 9</w:t>
            </w:r>
          </w:p>
        </w:tc>
        <w:tc>
          <w:tcPr>
            <w:tcW w:w="990" w:type="dxa"/>
            <w:shd w:val="clear" w:color="auto" w:fill="E6E6E6"/>
          </w:tcPr>
          <w:p w:rsidR="00000000" w:rsidRDefault="0008386E">
            <w:pPr>
              <w:pStyle w:val="DefaultText"/>
              <w:rPr>
                <w:rFonts w:ascii="Arial" w:hAnsi="Arial" w:cs="Arial"/>
                <w:bCs/>
                <w:sz w:val="16"/>
              </w:rPr>
            </w:pPr>
            <w:r>
              <w:rPr>
                <w:rFonts w:ascii="Arial" w:hAnsi="Arial" w:cs="Arial"/>
                <w:sz w:val="16"/>
              </w:rPr>
              <w:t>D</w:t>
            </w:r>
          </w:p>
        </w:tc>
      </w:tr>
      <w:tr w:rsidR="00000000">
        <w:tblPrEx>
          <w:tblCellMar>
            <w:top w:w="0" w:type="dxa"/>
            <w:bottom w:w="0" w:type="dxa"/>
          </w:tblCellMar>
        </w:tblPrEx>
        <w:trPr>
          <w:cantSplit/>
          <w:trHeight w:val="270"/>
        </w:trPr>
        <w:tc>
          <w:tcPr>
            <w:tcW w:w="1350" w:type="dxa"/>
            <w:shd w:val="clear" w:color="auto" w:fill="E6E6E6"/>
          </w:tcPr>
          <w:p w:rsidR="00000000" w:rsidRDefault="0008386E">
            <w:pPr>
              <w:pStyle w:val="DefaultText"/>
              <w:rPr>
                <w:rFonts w:ascii="Arial" w:hAnsi="Arial" w:cs="Arial"/>
                <w:bCs/>
                <w:sz w:val="16"/>
              </w:rPr>
            </w:pPr>
            <w:r>
              <w:rPr>
                <w:rFonts w:ascii="Arial" w:hAnsi="Arial" w:cs="Arial"/>
                <w:sz w:val="16"/>
              </w:rPr>
              <w:t>Comm-Elect</w:t>
            </w:r>
          </w:p>
        </w:tc>
        <w:tc>
          <w:tcPr>
            <w:tcW w:w="1260" w:type="dxa"/>
            <w:shd w:val="clear" w:color="auto" w:fill="E6E6E6"/>
          </w:tcPr>
          <w:p w:rsidR="00000000" w:rsidRDefault="0008386E">
            <w:pPr>
              <w:pStyle w:val="DefaultText"/>
              <w:rPr>
                <w:rFonts w:ascii="Arial" w:hAnsi="Arial" w:cs="Arial"/>
                <w:bCs/>
                <w:sz w:val="16"/>
              </w:rPr>
            </w:pPr>
            <w:r>
              <w:rPr>
                <w:rFonts w:ascii="Arial" w:hAnsi="Arial" w:cs="Arial"/>
                <w:bCs/>
                <w:sz w:val="16"/>
              </w:rPr>
              <w:t>4</w:t>
            </w:r>
          </w:p>
        </w:tc>
        <w:tc>
          <w:tcPr>
            <w:tcW w:w="1800" w:type="dxa"/>
            <w:shd w:val="clear" w:color="auto" w:fill="E6E6E6"/>
          </w:tcPr>
          <w:p w:rsidR="00000000" w:rsidRDefault="0008386E">
            <w:pPr>
              <w:pStyle w:val="DefaultText"/>
              <w:rPr>
                <w:rFonts w:ascii="Arial" w:hAnsi="Arial" w:cs="Arial"/>
                <w:bCs/>
                <w:sz w:val="16"/>
              </w:rPr>
            </w:pPr>
            <w:r>
              <w:rPr>
                <w:rFonts w:ascii="Arial" w:hAnsi="Arial" w:cs="Arial"/>
                <w:sz w:val="16"/>
              </w:rPr>
              <w:t>K, L, M, U, V, W, 7</w:t>
            </w:r>
          </w:p>
        </w:tc>
        <w:tc>
          <w:tcPr>
            <w:tcW w:w="990" w:type="dxa"/>
            <w:shd w:val="clear" w:color="auto" w:fill="E6E6E6"/>
          </w:tcPr>
          <w:p w:rsidR="00000000" w:rsidRDefault="0008386E">
            <w:pPr>
              <w:pStyle w:val="DefaultText"/>
              <w:rPr>
                <w:rFonts w:ascii="Arial" w:hAnsi="Arial" w:cs="Arial"/>
                <w:bCs/>
                <w:sz w:val="16"/>
              </w:rPr>
            </w:pPr>
            <w:r>
              <w:rPr>
                <w:rFonts w:ascii="Arial" w:hAnsi="Arial" w:cs="Arial"/>
                <w:sz w:val="16"/>
              </w:rPr>
              <w:t>B</w:t>
            </w:r>
          </w:p>
        </w:tc>
      </w:tr>
      <w:tr w:rsidR="00000000">
        <w:tblPrEx>
          <w:tblCellMar>
            <w:top w:w="0" w:type="dxa"/>
            <w:bottom w:w="0" w:type="dxa"/>
          </w:tblCellMar>
        </w:tblPrEx>
        <w:trPr>
          <w:cantSplit/>
          <w:trHeight w:val="270"/>
        </w:trPr>
        <w:tc>
          <w:tcPr>
            <w:tcW w:w="1350" w:type="dxa"/>
          </w:tcPr>
          <w:p w:rsidR="00000000" w:rsidRDefault="0008386E">
            <w:pPr>
              <w:pStyle w:val="DefaultText"/>
              <w:rPr>
                <w:rFonts w:ascii="Arial" w:hAnsi="Arial" w:cs="Arial"/>
                <w:bCs/>
                <w:sz w:val="16"/>
              </w:rPr>
            </w:pPr>
            <w:r>
              <w:rPr>
                <w:rFonts w:ascii="Arial" w:hAnsi="Arial" w:cs="Arial"/>
                <w:sz w:val="16"/>
              </w:rPr>
              <w:t>Motor Transport</w:t>
            </w:r>
          </w:p>
        </w:tc>
        <w:tc>
          <w:tcPr>
            <w:tcW w:w="1260" w:type="dxa"/>
          </w:tcPr>
          <w:p w:rsidR="00000000" w:rsidRDefault="0008386E">
            <w:pPr>
              <w:pStyle w:val="DefaultText"/>
              <w:rPr>
                <w:rFonts w:ascii="Arial" w:hAnsi="Arial" w:cs="Arial"/>
                <w:bCs/>
                <w:sz w:val="16"/>
              </w:rPr>
            </w:pPr>
            <w:r>
              <w:rPr>
                <w:rFonts w:ascii="Arial" w:hAnsi="Arial" w:cs="Arial"/>
                <w:bCs/>
                <w:sz w:val="16"/>
              </w:rPr>
              <w:t>5</w:t>
            </w:r>
          </w:p>
        </w:tc>
        <w:tc>
          <w:tcPr>
            <w:tcW w:w="1800" w:type="dxa"/>
          </w:tcPr>
          <w:p w:rsidR="00000000" w:rsidRDefault="0008386E">
            <w:pPr>
              <w:pStyle w:val="DefaultText"/>
              <w:rPr>
                <w:rFonts w:ascii="Arial" w:hAnsi="Arial" w:cs="Arial"/>
                <w:bCs/>
                <w:sz w:val="16"/>
              </w:rPr>
            </w:pPr>
            <w:r>
              <w:rPr>
                <w:rFonts w:ascii="Arial" w:hAnsi="Arial" w:cs="Arial"/>
                <w:sz w:val="16"/>
              </w:rPr>
              <w:t>N, P, Q</w:t>
            </w:r>
          </w:p>
        </w:tc>
        <w:tc>
          <w:tcPr>
            <w:tcW w:w="990" w:type="dxa"/>
          </w:tcPr>
          <w:p w:rsidR="00000000" w:rsidRDefault="0008386E">
            <w:pPr>
              <w:pStyle w:val="DefaultText"/>
              <w:rPr>
                <w:rFonts w:ascii="Arial" w:hAnsi="Arial" w:cs="Arial"/>
                <w:bCs/>
                <w:sz w:val="16"/>
              </w:rPr>
            </w:pPr>
            <w:r>
              <w:rPr>
                <w:rFonts w:ascii="Arial" w:hAnsi="Arial" w:cs="Arial"/>
                <w:sz w:val="16"/>
              </w:rPr>
              <w:t>F</w:t>
            </w:r>
          </w:p>
        </w:tc>
      </w:tr>
      <w:tr w:rsidR="00000000">
        <w:tblPrEx>
          <w:tblCellMar>
            <w:top w:w="0" w:type="dxa"/>
            <w:bottom w:w="0" w:type="dxa"/>
          </w:tblCellMar>
        </w:tblPrEx>
        <w:trPr>
          <w:cantSplit/>
          <w:trHeight w:val="25"/>
        </w:trPr>
        <w:tc>
          <w:tcPr>
            <w:tcW w:w="1350" w:type="dxa"/>
          </w:tcPr>
          <w:p w:rsidR="00000000" w:rsidRDefault="0008386E">
            <w:pPr>
              <w:pStyle w:val="DefaultText"/>
              <w:rPr>
                <w:rFonts w:ascii="Arial" w:hAnsi="Arial" w:cs="Arial"/>
                <w:bCs/>
                <w:sz w:val="16"/>
              </w:rPr>
            </w:pPr>
            <w:r>
              <w:rPr>
                <w:rFonts w:ascii="Arial" w:hAnsi="Arial" w:cs="Arial"/>
                <w:sz w:val="16"/>
              </w:rPr>
              <w:t>O</w:t>
            </w:r>
            <w:r>
              <w:rPr>
                <w:rFonts w:ascii="Arial" w:hAnsi="Arial" w:cs="Arial"/>
                <w:sz w:val="16"/>
              </w:rPr>
              <w:t>rdnance</w:t>
            </w:r>
          </w:p>
        </w:tc>
        <w:tc>
          <w:tcPr>
            <w:tcW w:w="1260" w:type="dxa"/>
          </w:tcPr>
          <w:p w:rsidR="00000000" w:rsidRDefault="0008386E">
            <w:pPr>
              <w:pStyle w:val="DefaultText"/>
              <w:rPr>
                <w:rFonts w:ascii="Arial" w:hAnsi="Arial" w:cs="Arial"/>
                <w:bCs/>
                <w:sz w:val="16"/>
              </w:rPr>
            </w:pPr>
            <w:r>
              <w:rPr>
                <w:rFonts w:ascii="Arial" w:hAnsi="Arial" w:cs="Arial"/>
                <w:bCs/>
                <w:sz w:val="16"/>
              </w:rPr>
              <w:t>6</w:t>
            </w:r>
          </w:p>
        </w:tc>
        <w:tc>
          <w:tcPr>
            <w:tcW w:w="1800" w:type="dxa"/>
          </w:tcPr>
          <w:p w:rsidR="00000000" w:rsidRDefault="0008386E">
            <w:pPr>
              <w:pStyle w:val="DefaultText"/>
              <w:rPr>
                <w:rFonts w:ascii="Arial" w:hAnsi="Arial" w:cs="Arial"/>
                <w:bCs/>
                <w:sz w:val="16"/>
              </w:rPr>
            </w:pPr>
            <w:r>
              <w:rPr>
                <w:rFonts w:ascii="Arial" w:hAnsi="Arial" w:cs="Arial"/>
                <w:sz w:val="16"/>
              </w:rPr>
              <w:t>R, S, T</w:t>
            </w:r>
          </w:p>
        </w:tc>
        <w:tc>
          <w:tcPr>
            <w:tcW w:w="990" w:type="dxa"/>
          </w:tcPr>
          <w:p w:rsidR="00000000" w:rsidRDefault="0008386E">
            <w:pPr>
              <w:pStyle w:val="DefaultText"/>
              <w:rPr>
                <w:rFonts w:ascii="Arial" w:hAnsi="Arial" w:cs="Arial"/>
                <w:bCs/>
                <w:sz w:val="16"/>
              </w:rPr>
            </w:pPr>
            <w:r>
              <w:rPr>
                <w:rFonts w:ascii="Arial" w:hAnsi="Arial" w:cs="Arial"/>
                <w:sz w:val="16"/>
              </w:rPr>
              <w:t>E</w:t>
            </w:r>
          </w:p>
        </w:tc>
      </w:tr>
    </w:tbl>
    <w:p w:rsidR="00000000" w:rsidRDefault="0008386E">
      <w:pPr>
        <w:pStyle w:val="DefaultText"/>
        <w:tabs>
          <w:tab w:val="left" w:pos="1354"/>
          <w:tab w:val="left" w:pos="2164"/>
          <w:tab w:val="left" w:pos="3514"/>
          <w:tab w:val="left" w:pos="4050"/>
          <w:tab w:val="left" w:pos="4260"/>
          <w:tab w:val="left" w:pos="4392"/>
          <w:tab w:val="left" w:pos="4557"/>
          <w:tab w:val="left" w:pos="4689"/>
          <w:tab w:val="left" w:pos="4903"/>
          <w:tab w:val="left" w:pos="5019"/>
          <w:tab w:val="left" w:pos="5220"/>
          <w:tab w:val="left" w:pos="5414"/>
          <w:tab w:val="left" w:pos="5612"/>
          <w:tab w:val="left" w:pos="5777"/>
          <w:tab w:val="left" w:pos="5925"/>
          <w:tab w:val="left" w:pos="6120"/>
          <w:tab w:val="left" w:pos="6300"/>
          <w:tab w:val="left" w:pos="6469"/>
        </w:tabs>
        <w:rPr>
          <w:sz w:val="18"/>
        </w:rPr>
      </w:pP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jc w:val="center"/>
        <w:rPr>
          <w:rFonts w:ascii="Arial" w:hAnsi="Arial" w:cs="Arial"/>
          <w:sz w:val="16"/>
        </w:rPr>
      </w:pPr>
      <w:bookmarkStart w:id="2" w:name="MIMMSAuthority"/>
      <w:r>
        <w:rPr>
          <w:rFonts w:ascii="Arial" w:hAnsi="Arial" w:cs="Arial"/>
          <w:b/>
          <w:sz w:val="16"/>
        </w:rPr>
        <w:t>MIMMS AUTHORITY CODES</w:t>
      </w:r>
      <w:bookmarkEnd w:id="2"/>
    </w:p>
    <w:p w:rsidR="00000000" w:rsidRDefault="0008386E">
      <w:pPr>
        <w:pStyle w:val="DefaultText"/>
        <w:tabs>
          <w:tab w:val="left" w:pos="634"/>
          <w:tab w:val="left" w:pos="814"/>
          <w:tab w:val="left" w:pos="994"/>
          <w:tab w:val="left" w:pos="1799"/>
          <w:tab w:val="left" w:pos="2162"/>
          <w:tab w:val="left" w:pos="2524"/>
          <w:tab w:val="left" w:pos="6829"/>
          <w:tab w:val="left" w:pos="7208"/>
        </w:tabs>
        <w:spacing w:after="120"/>
        <w:rPr>
          <w:rFonts w:ascii="Arial" w:hAnsi="Arial" w:cs="Arial"/>
          <w:sz w:val="16"/>
        </w:rPr>
      </w:pPr>
      <w:r>
        <w:rPr>
          <w:rFonts w:ascii="Arial" w:hAnsi="Arial" w:cs="Arial"/>
          <w:sz w:val="16"/>
        </w:rPr>
        <w:t>This part contains the MIMMS (AIS) authority codes used to generate supply action in SASSY when an "8 part" transaction is submitted.</w:t>
      </w:r>
    </w:p>
    <w:tbl>
      <w:tblPr>
        <w:tblW w:w="0" w:type="auto"/>
        <w:tblInd w:w="108" w:type="dxa"/>
        <w:tblLayout w:type="fixed"/>
        <w:tblLook w:val="0000"/>
      </w:tblPr>
      <w:tblGrid>
        <w:gridCol w:w="630"/>
        <w:gridCol w:w="5850"/>
      </w:tblGrid>
      <w:tr w:rsidR="00000000">
        <w:tblPrEx>
          <w:tblCellMar>
            <w:top w:w="0" w:type="dxa"/>
            <w:bottom w:w="0" w:type="dxa"/>
          </w:tblCellMar>
        </w:tblPrEx>
        <w:trPr>
          <w:cantSplit/>
          <w:trHeight w:val="315"/>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585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Explanation</w:t>
            </w:r>
          </w:p>
        </w:tc>
      </w:tr>
      <w:tr w:rsidR="00000000">
        <w:tblPrEx>
          <w:tblCellMar>
            <w:top w:w="0" w:type="dxa"/>
            <w:bottom w:w="0" w:type="dxa"/>
          </w:tblCellMar>
        </w:tblPrEx>
        <w:trPr>
          <w:cantSplit/>
          <w:trHeight w:val="873"/>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Will create a SASSY "D6T" transaction with a blank in CC 7</w:t>
            </w:r>
            <w:r>
              <w:rPr>
                <w:rFonts w:ascii="Arial" w:hAnsi="Arial" w:cs="Arial"/>
                <w:sz w:val="16"/>
              </w:rPr>
              <w:t>0.  This will cause a material receipt without a backorder release.  A SASSY DGA (R) reversal is also created when there is any entry in the supplementary address field (CCs 46-50) and "CANC" is entered in DATE-RCVD-CANC field (CCs 51-54.)</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1</w:t>
            </w:r>
          </w:p>
        </w:tc>
        <w:tc>
          <w:tcPr>
            <w:tcW w:w="585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Will create a</w:t>
            </w:r>
            <w:r>
              <w:rPr>
                <w:rFonts w:ascii="Arial" w:hAnsi="Arial" w:cs="Arial"/>
                <w:sz w:val="16"/>
              </w:rPr>
              <w:t xml:space="preserve"> SASSY "D6T" with a "1" in CC 70.  This will cause a material receipt with a backorder release</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2</w:t>
            </w:r>
          </w:p>
        </w:tc>
        <w:tc>
          <w:tcPr>
            <w:tcW w:w="585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Will create no SASSY transaction and is used to show a receipt from open purchase, BPA, or float hot item backorder release.</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3</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Will create a SASSY "ZC1" with</w:t>
            </w:r>
            <w:r>
              <w:rPr>
                <w:rFonts w:ascii="Arial" w:hAnsi="Arial" w:cs="Arial"/>
                <w:sz w:val="16"/>
              </w:rPr>
              <w:t xml:space="preserve"> a blank in CC 7.  This will cause a cancellation of  the due and back order.</w:t>
            </w:r>
          </w:p>
        </w:tc>
      </w:tr>
      <w:tr w:rsidR="00000000">
        <w:tblPrEx>
          <w:tblCellMar>
            <w:top w:w="0" w:type="dxa"/>
            <w:bottom w:w="0" w:type="dxa"/>
          </w:tblCellMar>
        </w:tblPrEx>
        <w:trPr>
          <w:cantSplit/>
          <w:trHeight w:val="432"/>
        </w:trPr>
        <w:tc>
          <w:tcPr>
            <w:tcW w:w="63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4</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Will create a SASSY "ZC1" with a "B" in CC 7 and a "DHA."  This will cause a cancellation of the back order but will retain the demand history.</w:t>
            </w:r>
          </w:p>
        </w:tc>
      </w:tr>
      <w:tr w:rsidR="00000000">
        <w:tblPrEx>
          <w:tblCellMar>
            <w:top w:w="0" w:type="dxa"/>
            <w:bottom w:w="0" w:type="dxa"/>
          </w:tblCellMar>
        </w:tblPrEx>
        <w:trPr>
          <w:cantSplit/>
          <w:trHeight w:val="468"/>
        </w:trPr>
        <w:tc>
          <w:tcPr>
            <w:tcW w:w="63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5</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Will create a SASSY "ZC1" wi</w:t>
            </w:r>
            <w:r>
              <w:rPr>
                <w:rFonts w:ascii="Arial" w:hAnsi="Arial" w:cs="Arial"/>
                <w:sz w:val="16"/>
              </w:rPr>
              <w:t>th a "D" in CC 7 and a "DHA."  This will cause a cancellation of the due but will retain the demand history.</w:t>
            </w:r>
          </w:p>
        </w:tc>
      </w:tr>
      <w:tr w:rsidR="00000000">
        <w:tblPrEx>
          <w:tblCellMar>
            <w:top w:w="0" w:type="dxa"/>
            <w:bottom w:w="0" w:type="dxa"/>
          </w:tblCellMar>
        </w:tblPrEx>
        <w:trPr>
          <w:cantSplit/>
          <w:trHeight w:val="432"/>
        </w:trPr>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6</w:t>
            </w:r>
          </w:p>
        </w:tc>
        <w:tc>
          <w:tcPr>
            <w:tcW w:w="585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Will create a SASSY "ZC1" with a blank CC 7 and a "DHA."  This will cause a cancellation of the due and back order but will retain the demand hi</w:t>
            </w:r>
            <w:r>
              <w:rPr>
                <w:rFonts w:ascii="Arial" w:hAnsi="Arial" w:cs="Arial"/>
                <w:sz w:val="16"/>
              </w:rPr>
              <w:t>story.</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7</w:t>
            </w:r>
          </w:p>
        </w:tc>
        <w:tc>
          <w:tcPr>
            <w:tcW w:w="585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Will create a SASSY "ZC1" with a "B" in CC7 and no "DHA."  This will cause a cancellation of the back order and demand history.</w:t>
            </w:r>
          </w:p>
        </w:tc>
      </w:tr>
      <w:tr w:rsidR="00000000">
        <w:tblPrEx>
          <w:tblCellMar>
            <w:top w:w="0" w:type="dxa"/>
            <w:bottom w:w="0" w:type="dxa"/>
          </w:tblCellMar>
        </w:tblPrEx>
        <w:trPr>
          <w:cantSplit/>
          <w:trHeight w:val="26"/>
        </w:trPr>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8</w:t>
            </w:r>
          </w:p>
        </w:tc>
        <w:tc>
          <w:tcPr>
            <w:tcW w:w="585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Will create a SASSY "ZC1" with a "D" in CC 7 and no "DHA."  This will cause a cancellation of the due and demand hi</w:t>
            </w:r>
            <w:r>
              <w:rPr>
                <w:rFonts w:ascii="Arial" w:hAnsi="Arial" w:cs="Arial"/>
                <w:sz w:val="16"/>
              </w:rPr>
              <w:t>story.</w:t>
            </w:r>
          </w:p>
        </w:tc>
      </w:tr>
    </w:tbl>
    <w:p w:rsidR="00000000" w:rsidRDefault="0008386E">
      <w:pPr>
        <w:pStyle w:val="DefaultText"/>
        <w:tabs>
          <w:tab w:val="left" w:pos="631"/>
          <w:tab w:val="left" w:pos="5727"/>
        </w:tabs>
        <w:jc w:val="center"/>
        <w:rPr>
          <w:rFonts w:ascii="Arial" w:hAnsi="Arial" w:cs="Arial"/>
          <w:sz w:val="16"/>
        </w:rPr>
      </w:pPr>
      <w:r>
        <w:br w:type="column"/>
      </w:r>
      <w:bookmarkStart w:id="3" w:name="Category"/>
      <w:r>
        <w:rPr>
          <w:rFonts w:ascii="Arial" w:hAnsi="Arial" w:cs="Arial"/>
          <w:b/>
          <w:sz w:val="16"/>
        </w:rPr>
        <w:lastRenderedPageBreak/>
        <w:t>CATEGORY CODES</w:t>
      </w:r>
      <w:bookmarkEnd w:id="3"/>
    </w:p>
    <w:p w:rsidR="00000000" w:rsidRDefault="0008386E">
      <w:pPr>
        <w:pStyle w:val="DefaultText"/>
        <w:tabs>
          <w:tab w:val="left" w:pos="631"/>
          <w:tab w:val="left" w:pos="5727"/>
        </w:tabs>
        <w:jc w:val="center"/>
        <w:rPr>
          <w:rFonts w:ascii="Arial" w:hAnsi="Arial" w:cs="Arial"/>
          <w:sz w:val="16"/>
        </w:rPr>
      </w:pPr>
      <w:r>
        <w:rPr>
          <w:rFonts w:ascii="Arial" w:hAnsi="Arial" w:cs="Arial"/>
          <w:sz w:val="16"/>
        </w:rPr>
        <w:t>(UM-4790-5 page 24-9)</w:t>
      </w:r>
    </w:p>
    <w:p w:rsidR="00000000" w:rsidRDefault="0008386E">
      <w:pPr>
        <w:pStyle w:val="DefaultText"/>
        <w:tabs>
          <w:tab w:val="left" w:pos="631"/>
          <w:tab w:val="left" w:pos="5727"/>
        </w:tabs>
        <w:spacing w:after="120"/>
        <w:jc w:val="center"/>
        <w:rPr>
          <w:rFonts w:ascii="Arial" w:hAnsi="Arial" w:cs="Arial"/>
          <w:sz w:val="16"/>
        </w:rPr>
      </w:pPr>
      <w:r>
        <w:rPr>
          <w:rFonts w:ascii="Arial" w:hAnsi="Arial" w:cs="Arial"/>
          <w:sz w:val="16"/>
        </w:rPr>
        <w:t>(TM-4700-15/1 pages 2-2-21 to 2-2-24)</w:t>
      </w:r>
    </w:p>
    <w:tbl>
      <w:tblPr>
        <w:tblW w:w="0" w:type="auto"/>
        <w:tblInd w:w="108" w:type="dxa"/>
        <w:tblLayout w:type="fixed"/>
        <w:tblLook w:val="0000"/>
      </w:tblPr>
      <w:tblGrid>
        <w:gridCol w:w="630"/>
        <w:gridCol w:w="4770"/>
        <w:gridCol w:w="1080"/>
      </w:tblGrid>
      <w:tr w:rsidR="00000000">
        <w:tblPrEx>
          <w:tblCellMar>
            <w:top w:w="0" w:type="dxa"/>
            <w:bottom w:w="0" w:type="dxa"/>
          </w:tblCellMar>
        </w:tblPrEx>
        <w:trPr>
          <w:cantSplit/>
          <w:trHeight w:val="297"/>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477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Definition</w:t>
            </w:r>
          </w:p>
        </w:tc>
        <w:tc>
          <w:tcPr>
            <w:tcW w:w="108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Priority</w:t>
            </w:r>
          </w:p>
        </w:tc>
      </w:tr>
      <w:tr w:rsidR="00000000">
        <w:tblPrEx>
          <w:tblCellMar>
            <w:top w:w="0" w:type="dxa"/>
            <w:bottom w:w="0" w:type="dxa"/>
          </w:tblCellMar>
        </w:tblPrEx>
        <w:trPr>
          <w:cantSplit/>
          <w:trHeight w:val="288"/>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w:t>
            </w:r>
          </w:p>
        </w:tc>
        <w:tc>
          <w:tcPr>
            <w:tcW w:w="47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Readiness reportable equipment, FMF unit, critical repairs</w:t>
            </w:r>
          </w:p>
        </w:tc>
        <w:tc>
          <w:tcPr>
            <w:tcW w:w="10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 or B</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w:t>
            </w:r>
          </w:p>
        </w:tc>
        <w:tc>
          <w:tcPr>
            <w:tcW w:w="47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Readiness or non-readiness reportable end items, non-critical maintenance</w:t>
            </w:r>
          </w:p>
        </w:tc>
        <w:tc>
          <w:tcPr>
            <w:tcW w:w="10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w:t>
            </w:r>
          </w:p>
        </w:tc>
      </w:tr>
      <w:tr w:rsidR="00000000">
        <w:tblPrEx>
          <w:tblCellMar>
            <w:top w:w="0" w:type="dxa"/>
            <w:bottom w:w="0" w:type="dxa"/>
          </w:tblCellMar>
        </w:tblPrEx>
        <w:trPr>
          <w:cantSplit/>
          <w:trHeight w:val="252"/>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w:t>
            </w:r>
          </w:p>
        </w:tc>
        <w:tc>
          <w:tcPr>
            <w:tcW w:w="47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Non-readiness reportable, critical repairs</w:t>
            </w:r>
          </w:p>
        </w:tc>
        <w:tc>
          <w:tcPr>
            <w:tcW w:w="10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 or B</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X</w:t>
            </w:r>
          </w:p>
        </w:tc>
        <w:tc>
          <w:tcPr>
            <w:tcW w:w="47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Readiness reportable, requiring critical repairs which do not deadline the item but degrade its operational capability</w:t>
            </w:r>
          </w:p>
        </w:tc>
        <w:tc>
          <w:tcPr>
            <w:tcW w:w="10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w:t>
            </w:r>
          </w:p>
        </w:tc>
      </w:tr>
      <w:tr w:rsidR="00000000">
        <w:tblPrEx>
          <w:tblCellMar>
            <w:top w:w="0" w:type="dxa"/>
            <w:bottom w:w="0" w:type="dxa"/>
          </w:tblCellMar>
        </w:tblPrEx>
        <w:trPr>
          <w:cantSplit/>
          <w:trHeight w:val="180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w:t>
            </w:r>
          </w:p>
        </w:tc>
        <w:tc>
          <w:tcPr>
            <w:tcW w:w="47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Component of an end item which deadlines or precludes the end item from ope</w:t>
            </w:r>
            <w:r>
              <w:rPr>
                <w:rFonts w:ascii="Arial" w:hAnsi="Arial" w:cs="Arial"/>
                <w:sz w:val="16"/>
              </w:rPr>
              <w:t>rating at its full capacity.  Category Code C EROs are primarily for intershop use.  The status of the end item (deadlined or operational/readiness or non-readiness reportable) must be reported through the use of  Category Codes M, N, P, or X EROs.  Catego</w:t>
            </w:r>
            <w:r>
              <w:rPr>
                <w:rFonts w:ascii="Arial" w:hAnsi="Arial" w:cs="Arial"/>
                <w:sz w:val="16"/>
              </w:rPr>
              <w:t>ry Code C is used to distinguish between repair for return to the end item/user as opposed to return to the supply system of a secondary repairable (maintenance float) as is the case of Category Coded O, F, H, or D.</w:t>
            </w:r>
          </w:p>
        </w:tc>
        <w:tc>
          <w:tcPr>
            <w:tcW w:w="10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 B, or C</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w:t>
            </w:r>
          </w:p>
        </w:tc>
        <w:tc>
          <w:tcPr>
            <w:tcW w:w="47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Depot repairable</w:t>
            </w:r>
          </w:p>
        </w:tc>
        <w:tc>
          <w:tcPr>
            <w:tcW w:w="10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A, B, or </w:t>
            </w:r>
            <w:r>
              <w:rPr>
                <w:rFonts w:ascii="Arial" w:hAnsi="Arial" w:cs="Arial"/>
                <w:sz w:val="16"/>
              </w:rPr>
              <w:t>C</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F-H</w:t>
            </w:r>
          </w:p>
        </w:tc>
        <w:tc>
          <w:tcPr>
            <w:tcW w:w="47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Secondary repairable</w:t>
            </w:r>
          </w:p>
        </w:tc>
        <w:tc>
          <w:tcPr>
            <w:tcW w:w="10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 B, or C</w:t>
            </w:r>
          </w:p>
        </w:tc>
      </w:tr>
      <w:tr w:rsidR="00000000">
        <w:tblPrEx>
          <w:tblCellMar>
            <w:top w:w="0" w:type="dxa"/>
            <w:bottom w:w="0" w:type="dxa"/>
          </w:tblCellMar>
        </w:tblPrEx>
        <w:trPr>
          <w:cantSplit/>
          <w:trHeight w:val="288"/>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K</w:t>
            </w:r>
          </w:p>
        </w:tc>
        <w:tc>
          <w:tcPr>
            <w:tcW w:w="47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Calibration only</w:t>
            </w:r>
          </w:p>
        </w:tc>
        <w:tc>
          <w:tcPr>
            <w:tcW w:w="10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 B, or C</w:t>
            </w:r>
          </w:p>
        </w:tc>
      </w:tr>
      <w:tr w:rsidR="00000000">
        <w:tblPrEx>
          <w:tblCellMar>
            <w:top w:w="0" w:type="dxa"/>
            <w:bottom w:w="0" w:type="dxa"/>
          </w:tblCellMar>
        </w:tblPrEx>
        <w:trPr>
          <w:cantSplit/>
          <w:trHeight w:val="612"/>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w:t>
            </w:r>
          </w:p>
        </w:tc>
        <w:tc>
          <w:tcPr>
            <w:tcW w:w="47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Secondary repairable, shop overhead, pre-expend bin items to maintain equipment.  When Category Code O is used for shop overhead/pre-expend bin items, a Job ID of "7" will be used.</w:t>
            </w:r>
          </w:p>
        </w:tc>
        <w:tc>
          <w:tcPr>
            <w:tcW w:w="10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w:t>
            </w:r>
          </w:p>
        </w:tc>
      </w:tr>
      <w:tr w:rsidR="00000000">
        <w:tblPrEx>
          <w:tblCellMar>
            <w:top w:w="0" w:type="dxa"/>
            <w:bottom w:w="0" w:type="dxa"/>
          </w:tblCellMar>
        </w:tblPrEx>
        <w:trPr>
          <w:cantSplit/>
          <w:trHeight w:val="9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w:t>
            </w:r>
          </w:p>
        </w:tc>
        <w:tc>
          <w:tcPr>
            <w:tcW w:w="47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SL-3 application of operator/crew (1st echelon) components.</w:t>
            </w:r>
          </w:p>
        </w:tc>
        <w:tc>
          <w:tcPr>
            <w:tcW w:w="10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w:t>
            </w:r>
          </w:p>
        </w:tc>
      </w:tr>
    </w:tbl>
    <w:p w:rsidR="00000000" w:rsidRDefault="0008386E">
      <w:pPr>
        <w:pStyle w:val="DefaultText"/>
        <w:tabs>
          <w:tab w:val="left" w:pos="631"/>
          <w:tab w:val="left" w:pos="5727"/>
        </w:tabs>
        <w:spacing w:before="120" w:after="120"/>
        <w:rPr>
          <w:rFonts w:ascii="Arial" w:hAnsi="Arial" w:cs="Arial"/>
          <w:sz w:val="16"/>
        </w:rPr>
      </w:pPr>
      <w:r>
        <w:rPr>
          <w:rFonts w:ascii="Arial" w:hAnsi="Arial" w:cs="Arial"/>
          <w:sz w:val="16"/>
        </w:rPr>
        <w:t>(1)  For a Category Code "C" ERO the urgency of need designator must be equal to, or lower than, the priority of the end item.</w:t>
      </w:r>
    </w:p>
    <w:p w:rsidR="00000000" w:rsidRDefault="0008386E">
      <w:pPr>
        <w:pStyle w:val="DefaultText"/>
        <w:tabs>
          <w:tab w:val="left" w:pos="631"/>
          <w:tab w:val="left" w:pos="5727"/>
        </w:tabs>
        <w:spacing w:after="120"/>
        <w:rPr>
          <w:rFonts w:ascii="Arial" w:hAnsi="Arial" w:cs="Arial"/>
          <w:sz w:val="16"/>
        </w:rPr>
      </w:pPr>
      <w:r>
        <w:rPr>
          <w:rFonts w:ascii="Arial" w:hAnsi="Arial" w:cs="Arial"/>
          <w:sz w:val="16"/>
        </w:rPr>
        <w:t xml:space="preserve">(2)  For a Category Code "D", "F", or "H" ERO with a secondary </w:t>
      </w:r>
      <w:r>
        <w:rPr>
          <w:rFonts w:ascii="Arial" w:hAnsi="Arial" w:cs="Arial"/>
          <w:sz w:val="16"/>
        </w:rPr>
        <w:t>reparable item that an exchange has been made, the RIP OIC will determine the urgency of need designator (priority).</w:t>
      </w:r>
    </w:p>
    <w:p w:rsidR="00000000" w:rsidRDefault="0008386E">
      <w:pPr>
        <w:pStyle w:val="DefaultText"/>
        <w:tabs>
          <w:tab w:val="left" w:pos="724"/>
          <w:tab w:val="left" w:pos="1354"/>
          <w:tab w:val="left" w:pos="1984"/>
          <w:tab w:val="left" w:pos="2614"/>
          <w:tab w:val="left" w:pos="3874"/>
          <w:tab w:val="left" w:pos="4324"/>
          <w:tab w:val="left" w:pos="4864"/>
          <w:tab w:val="left" w:pos="5404"/>
          <w:tab w:val="left" w:pos="5944"/>
          <w:tab w:val="left" w:pos="6449"/>
          <w:tab w:val="left" w:pos="6829"/>
          <w:tab w:val="left" w:pos="7208"/>
        </w:tabs>
        <w:jc w:val="center"/>
        <w:rPr>
          <w:rFonts w:ascii="Arial" w:hAnsi="Arial" w:cs="Arial"/>
          <w:sz w:val="16"/>
        </w:rPr>
      </w:pPr>
      <w:bookmarkStart w:id="4" w:name="JON"/>
      <w:r>
        <w:rPr>
          <w:rFonts w:ascii="Arial" w:hAnsi="Arial" w:cs="Arial"/>
          <w:b/>
          <w:sz w:val="16"/>
        </w:rPr>
        <w:t>JON CODE STRUCTURE</w:t>
      </w:r>
      <w:bookmarkEnd w:id="4"/>
    </w:p>
    <w:p w:rsidR="00000000" w:rsidRDefault="0008386E">
      <w:pPr>
        <w:pStyle w:val="DefaultText"/>
        <w:tabs>
          <w:tab w:val="left" w:pos="724"/>
          <w:tab w:val="left" w:pos="1354"/>
          <w:tab w:val="left" w:pos="1984"/>
          <w:tab w:val="left" w:pos="2614"/>
          <w:tab w:val="left" w:pos="3874"/>
          <w:tab w:val="left" w:pos="4324"/>
          <w:tab w:val="left" w:pos="4864"/>
          <w:tab w:val="left" w:pos="5404"/>
          <w:tab w:val="left" w:pos="5944"/>
          <w:tab w:val="left" w:pos="6449"/>
          <w:tab w:val="left" w:pos="6829"/>
          <w:tab w:val="left" w:pos="7208"/>
        </w:tabs>
        <w:spacing w:after="120"/>
        <w:jc w:val="center"/>
        <w:rPr>
          <w:rFonts w:ascii="Arial" w:hAnsi="Arial" w:cs="Arial"/>
          <w:sz w:val="16"/>
        </w:rPr>
      </w:pPr>
      <w:r>
        <w:rPr>
          <w:rFonts w:ascii="Arial" w:hAnsi="Arial" w:cs="Arial"/>
          <w:sz w:val="16"/>
        </w:rPr>
        <w:t>(UM-4790-5 page 5-8)</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62"/>
        <w:gridCol w:w="463"/>
        <w:gridCol w:w="463"/>
        <w:gridCol w:w="463"/>
        <w:gridCol w:w="463"/>
        <w:gridCol w:w="463"/>
        <w:gridCol w:w="463"/>
        <w:gridCol w:w="462"/>
        <w:gridCol w:w="463"/>
        <w:gridCol w:w="463"/>
        <w:gridCol w:w="463"/>
        <w:gridCol w:w="463"/>
        <w:gridCol w:w="463"/>
        <w:gridCol w:w="463"/>
      </w:tblGrid>
      <w:tr w:rsidR="00000000">
        <w:tblPrEx>
          <w:tblCellMar>
            <w:top w:w="0" w:type="dxa"/>
            <w:bottom w:w="0" w:type="dxa"/>
          </w:tblCellMar>
        </w:tblPrEx>
        <w:trPr>
          <w:cantSplit/>
          <w:trHeight w:val="270"/>
        </w:trPr>
        <w:tc>
          <w:tcPr>
            <w:tcW w:w="462"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A</w:t>
            </w:r>
          </w:p>
        </w:tc>
        <w:tc>
          <w:tcPr>
            <w:tcW w:w="463"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A</w:t>
            </w:r>
          </w:p>
        </w:tc>
        <w:tc>
          <w:tcPr>
            <w:tcW w:w="463"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6</w:t>
            </w:r>
          </w:p>
        </w:tc>
        <w:tc>
          <w:tcPr>
            <w:tcW w:w="463"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R</w:t>
            </w:r>
          </w:p>
        </w:tc>
        <w:tc>
          <w:tcPr>
            <w:tcW w:w="463"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R</w:t>
            </w:r>
          </w:p>
        </w:tc>
        <w:tc>
          <w:tcPr>
            <w:tcW w:w="463"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F</w:t>
            </w:r>
          </w:p>
        </w:tc>
        <w:tc>
          <w:tcPr>
            <w:tcW w:w="463"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1</w:t>
            </w:r>
          </w:p>
        </w:tc>
        <w:tc>
          <w:tcPr>
            <w:tcW w:w="462"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0</w:t>
            </w:r>
          </w:p>
        </w:tc>
        <w:tc>
          <w:tcPr>
            <w:tcW w:w="463"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0</w:t>
            </w:r>
          </w:p>
        </w:tc>
        <w:tc>
          <w:tcPr>
            <w:tcW w:w="463"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7</w:t>
            </w:r>
          </w:p>
        </w:tc>
        <w:tc>
          <w:tcPr>
            <w:tcW w:w="463"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0</w:t>
            </w:r>
          </w:p>
        </w:tc>
        <w:tc>
          <w:tcPr>
            <w:tcW w:w="463"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0</w:t>
            </w:r>
          </w:p>
        </w:tc>
        <w:tc>
          <w:tcPr>
            <w:tcW w:w="463"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1</w:t>
            </w:r>
          </w:p>
        </w:tc>
        <w:tc>
          <w:tcPr>
            <w:tcW w:w="463" w:type="dxa"/>
            <w:tcBorders>
              <w:bottom w:val="nil"/>
            </w:tcBorders>
            <w:shd w:val="clear" w:color="auto" w:fill="000000"/>
            <w:vAlign w:val="center"/>
          </w:tcPr>
          <w:p w:rsidR="00000000" w:rsidRDefault="0008386E">
            <w:pPr>
              <w:pStyle w:val="DefaultText"/>
              <w:tabs>
                <w:tab w:val="left" w:pos="618"/>
                <w:tab w:val="left" w:pos="1800"/>
                <w:tab w:val="left" w:pos="2876"/>
              </w:tabs>
              <w:jc w:val="center"/>
              <w:rPr>
                <w:rFonts w:ascii="Arial" w:hAnsi="Arial" w:cs="Arial"/>
                <w:b/>
                <w:color w:val="FFFFFF"/>
                <w:sz w:val="16"/>
              </w:rPr>
            </w:pPr>
            <w:r>
              <w:rPr>
                <w:rFonts w:ascii="Arial" w:hAnsi="Arial" w:cs="Arial"/>
                <w:b/>
                <w:color w:val="FFFFFF"/>
                <w:sz w:val="16"/>
              </w:rPr>
              <w:t>T</w:t>
            </w:r>
          </w:p>
        </w:tc>
      </w:tr>
      <w:tr w:rsidR="00000000">
        <w:tblPrEx>
          <w:tblCellMar>
            <w:top w:w="0" w:type="dxa"/>
            <w:bottom w:w="0" w:type="dxa"/>
          </w:tblCellMar>
        </w:tblPrEx>
        <w:trPr>
          <w:cantSplit/>
          <w:trHeight w:val="1242"/>
        </w:trPr>
        <w:tc>
          <w:tcPr>
            <w:tcW w:w="925" w:type="dxa"/>
            <w:gridSpan w:val="2"/>
            <w:tcBorders>
              <w:top w:val="nil"/>
              <w:bottom w:val="single" w:sz="4" w:space="0" w:color="auto"/>
            </w:tcBorders>
            <w:textDirection w:val="btLr"/>
            <w:vAlign w:val="center"/>
          </w:tcPr>
          <w:p w:rsidR="00000000" w:rsidRDefault="0008386E">
            <w:pPr>
              <w:pStyle w:val="DefaultText"/>
              <w:tabs>
                <w:tab w:val="left" w:pos="618"/>
                <w:tab w:val="left" w:pos="1800"/>
                <w:tab w:val="left" w:pos="2876"/>
              </w:tabs>
              <w:ind w:left="113" w:right="113"/>
              <w:rPr>
                <w:rFonts w:ascii="Arial" w:hAnsi="Arial" w:cs="Arial"/>
                <w:bCs/>
                <w:sz w:val="16"/>
              </w:rPr>
            </w:pPr>
            <w:r>
              <w:rPr>
                <w:rFonts w:ascii="Arial" w:hAnsi="Arial" w:cs="Arial"/>
                <w:bCs/>
                <w:sz w:val="16"/>
              </w:rPr>
              <w:t>Fund Code</w:t>
            </w:r>
          </w:p>
        </w:tc>
        <w:tc>
          <w:tcPr>
            <w:tcW w:w="463" w:type="dxa"/>
            <w:tcBorders>
              <w:top w:val="nil"/>
              <w:bottom w:val="single" w:sz="4" w:space="0" w:color="auto"/>
            </w:tcBorders>
            <w:textDirection w:val="btLr"/>
            <w:vAlign w:val="center"/>
          </w:tcPr>
          <w:p w:rsidR="00000000" w:rsidRDefault="0008386E">
            <w:pPr>
              <w:pStyle w:val="DefaultText"/>
              <w:tabs>
                <w:tab w:val="left" w:pos="618"/>
                <w:tab w:val="left" w:pos="1800"/>
                <w:tab w:val="left" w:pos="2876"/>
              </w:tabs>
              <w:ind w:left="113" w:right="113"/>
              <w:rPr>
                <w:rFonts w:ascii="Arial" w:hAnsi="Arial" w:cs="Arial"/>
                <w:bCs/>
                <w:sz w:val="16"/>
              </w:rPr>
            </w:pPr>
            <w:r>
              <w:rPr>
                <w:rFonts w:ascii="Arial" w:hAnsi="Arial" w:cs="Arial"/>
                <w:bCs/>
                <w:sz w:val="16"/>
              </w:rPr>
              <w:t>Fisc Year</w:t>
            </w:r>
          </w:p>
        </w:tc>
        <w:tc>
          <w:tcPr>
            <w:tcW w:w="926" w:type="dxa"/>
            <w:gridSpan w:val="2"/>
            <w:tcBorders>
              <w:top w:val="nil"/>
              <w:bottom w:val="single" w:sz="4" w:space="0" w:color="auto"/>
            </w:tcBorders>
            <w:textDirection w:val="btLr"/>
            <w:vAlign w:val="center"/>
          </w:tcPr>
          <w:p w:rsidR="00000000" w:rsidRDefault="0008386E">
            <w:pPr>
              <w:pStyle w:val="DefaultText"/>
              <w:tabs>
                <w:tab w:val="left" w:pos="618"/>
                <w:tab w:val="left" w:pos="1800"/>
                <w:tab w:val="left" w:pos="2876"/>
              </w:tabs>
              <w:ind w:left="113" w:right="113"/>
              <w:rPr>
                <w:rFonts w:ascii="Arial" w:hAnsi="Arial" w:cs="Arial"/>
                <w:bCs/>
                <w:sz w:val="16"/>
              </w:rPr>
            </w:pPr>
            <w:r>
              <w:rPr>
                <w:rFonts w:ascii="Arial" w:hAnsi="Arial" w:cs="Arial"/>
                <w:bCs/>
                <w:sz w:val="16"/>
              </w:rPr>
              <w:t>JON Code</w:t>
            </w:r>
          </w:p>
        </w:tc>
        <w:tc>
          <w:tcPr>
            <w:tcW w:w="463" w:type="dxa"/>
            <w:tcBorders>
              <w:top w:val="nil"/>
              <w:bottom w:val="single" w:sz="4" w:space="0" w:color="auto"/>
            </w:tcBorders>
            <w:textDirection w:val="btLr"/>
            <w:vAlign w:val="center"/>
          </w:tcPr>
          <w:p w:rsidR="00000000" w:rsidRDefault="0008386E">
            <w:pPr>
              <w:pStyle w:val="DefaultText"/>
              <w:tabs>
                <w:tab w:val="left" w:pos="618"/>
                <w:tab w:val="left" w:pos="1800"/>
                <w:tab w:val="left" w:pos="2876"/>
              </w:tabs>
              <w:ind w:left="113" w:right="113"/>
              <w:rPr>
                <w:rFonts w:ascii="Arial" w:hAnsi="Arial" w:cs="Arial"/>
                <w:bCs/>
                <w:sz w:val="16"/>
              </w:rPr>
            </w:pPr>
            <w:r>
              <w:rPr>
                <w:rFonts w:ascii="Arial" w:hAnsi="Arial" w:cs="Arial"/>
                <w:bCs/>
                <w:sz w:val="16"/>
              </w:rPr>
              <w:t>Commodity</w:t>
            </w:r>
          </w:p>
        </w:tc>
        <w:tc>
          <w:tcPr>
            <w:tcW w:w="463" w:type="dxa"/>
            <w:tcBorders>
              <w:top w:val="nil"/>
              <w:bottom w:val="single" w:sz="4" w:space="0" w:color="auto"/>
            </w:tcBorders>
            <w:textDirection w:val="btLr"/>
            <w:vAlign w:val="center"/>
          </w:tcPr>
          <w:p w:rsidR="00000000" w:rsidRDefault="0008386E">
            <w:pPr>
              <w:pStyle w:val="DefaultText"/>
              <w:tabs>
                <w:tab w:val="left" w:pos="618"/>
                <w:tab w:val="left" w:pos="1800"/>
                <w:tab w:val="left" w:pos="2876"/>
              </w:tabs>
              <w:ind w:left="113" w:right="113"/>
              <w:rPr>
                <w:rFonts w:ascii="Arial" w:hAnsi="Arial" w:cs="Arial"/>
                <w:bCs/>
                <w:sz w:val="16"/>
              </w:rPr>
            </w:pPr>
            <w:r>
              <w:rPr>
                <w:rFonts w:ascii="Arial" w:hAnsi="Arial" w:cs="Arial"/>
                <w:bCs/>
                <w:sz w:val="16"/>
              </w:rPr>
              <w:t>Echelon</w:t>
            </w:r>
          </w:p>
        </w:tc>
        <w:tc>
          <w:tcPr>
            <w:tcW w:w="925" w:type="dxa"/>
            <w:gridSpan w:val="2"/>
            <w:tcBorders>
              <w:top w:val="nil"/>
              <w:bottom w:val="single" w:sz="4" w:space="0" w:color="auto"/>
            </w:tcBorders>
            <w:textDirection w:val="btLr"/>
            <w:vAlign w:val="center"/>
          </w:tcPr>
          <w:p w:rsidR="00000000" w:rsidRDefault="0008386E">
            <w:pPr>
              <w:pStyle w:val="DefaultText"/>
              <w:tabs>
                <w:tab w:val="left" w:pos="618"/>
                <w:tab w:val="left" w:pos="1800"/>
                <w:tab w:val="left" w:pos="2876"/>
              </w:tabs>
              <w:ind w:left="113" w:right="113"/>
              <w:rPr>
                <w:rFonts w:ascii="Arial" w:hAnsi="Arial" w:cs="Arial"/>
                <w:bCs/>
                <w:sz w:val="16"/>
              </w:rPr>
            </w:pPr>
            <w:r>
              <w:rPr>
                <w:rFonts w:ascii="Arial" w:hAnsi="Arial" w:cs="Arial"/>
                <w:bCs/>
                <w:sz w:val="16"/>
              </w:rPr>
              <w:t>Local Use #1</w:t>
            </w:r>
          </w:p>
        </w:tc>
        <w:tc>
          <w:tcPr>
            <w:tcW w:w="926" w:type="dxa"/>
            <w:gridSpan w:val="2"/>
            <w:tcBorders>
              <w:top w:val="nil"/>
              <w:bottom w:val="single" w:sz="4" w:space="0" w:color="auto"/>
            </w:tcBorders>
            <w:textDirection w:val="btLr"/>
            <w:vAlign w:val="center"/>
          </w:tcPr>
          <w:p w:rsidR="00000000" w:rsidRDefault="0008386E">
            <w:pPr>
              <w:pStyle w:val="DefaultText"/>
              <w:tabs>
                <w:tab w:val="left" w:pos="618"/>
                <w:tab w:val="left" w:pos="1800"/>
                <w:tab w:val="left" w:pos="2876"/>
              </w:tabs>
              <w:ind w:left="113" w:right="113"/>
              <w:rPr>
                <w:rFonts w:ascii="Arial" w:hAnsi="Arial" w:cs="Arial"/>
                <w:bCs/>
                <w:sz w:val="16"/>
              </w:rPr>
            </w:pPr>
            <w:r>
              <w:rPr>
                <w:rFonts w:ascii="Arial" w:hAnsi="Arial" w:cs="Arial"/>
                <w:bCs/>
                <w:sz w:val="16"/>
              </w:rPr>
              <w:t>JON Code</w:t>
            </w:r>
          </w:p>
        </w:tc>
        <w:tc>
          <w:tcPr>
            <w:tcW w:w="926" w:type="dxa"/>
            <w:gridSpan w:val="2"/>
            <w:tcBorders>
              <w:top w:val="nil"/>
              <w:bottom w:val="single" w:sz="4" w:space="0" w:color="auto"/>
            </w:tcBorders>
            <w:textDirection w:val="btLr"/>
            <w:vAlign w:val="center"/>
          </w:tcPr>
          <w:p w:rsidR="00000000" w:rsidRDefault="0008386E">
            <w:pPr>
              <w:pStyle w:val="DefaultText"/>
              <w:tabs>
                <w:tab w:val="left" w:pos="618"/>
                <w:tab w:val="left" w:pos="1800"/>
                <w:tab w:val="left" w:pos="2876"/>
              </w:tabs>
              <w:ind w:left="113" w:right="113"/>
              <w:rPr>
                <w:rFonts w:ascii="Arial" w:hAnsi="Arial" w:cs="Arial"/>
                <w:bCs/>
                <w:sz w:val="16"/>
              </w:rPr>
            </w:pPr>
            <w:r>
              <w:rPr>
                <w:rFonts w:ascii="Arial" w:hAnsi="Arial" w:cs="Arial"/>
                <w:bCs/>
                <w:sz w:val="16"/>
              </w:rPr>
              <w:t>L</w:t>
            </w:r>
            <w:r>
              <w:rPr>
                <w:rFonts w:ascii="Arial" w:hAnsi="Arial" w:cs="Arial"/>
                <w:bCs/>
                <w:sz w:val="16"/>
              </w:rPr>
              <w:t>ocal Use #2</w:t>
            </w:r>
          </w:p>
        </w:tc>
        <w:tc>
          <w:tcPr>
            <w:tcW w:w="463" w:type="dxa"/>
            <w:tcBorders>
              <w:top w:val="nil"/>
              <w:bottom w:val="single" w:sz="4" w:space="0" w:color="auto"/>
            </w:tcBorders>
            <w:textDirection w:val="btLr"/>
            <w:vAlign w:val="center"/>
          </w:tcPr>
          <w:p w:rsidR="00000000" w:rsidRDefault="0008386E">
            <w:pPr>
              <w:pStyle w:val="DefaultText"/>
              <w:tabs>
                <w:tab w:val="left" w:pos="618"/>
                <w:tab w:val="left" w:pos="1800"/>
                <w:tab w:val="left" w:pos="2876"/>
              </w:tabs>
              <w:ind w:left="113" w:right="113"/>
              <w:rPr>
                <w:rFonts w:ascii="Arial" w:hAnsi="Arial" w:cs="Arial"/>
                <w:bCs/>
                <w:sz w:val="16"/>
              </w:rPr>
            </w:pPr>
            <w:r>
              <w:rPr>
                <w:rFonts w:ascii="Arial" w:hAnsi="Arial" w:cs="Arial"/>
                <w:bCs/>
                <w:sz w:val="16"/>
              </w:rPr>
              <w:t>EXP ELE</w:t>
            </w:r>
          </w:p>
        </w:tc>
      </w:tr>
      <w:tr w:rsidR="00000000">
        <w:tblPrEx>
          <w:tblCellMar>
            <w:top w:w="0" w:type="dxa"/>
            <w:bottom w:w="0" w:type="dxa"/>
          </w:tblCellMar>
        </w:tblPrEx>
        <w:trPr>
          <w:cantSplit/>
          <w:trHeight w:val="278"/>
        </w:trPr>
        <w:tc>
          <w:tcPr>
            <w:tcW w:w="925" w:type="dxa"/>
            <w:gridSpan w:val="2"/>
            <w:tcBorders>
              <w:top w:val="single" w:sz="4" w:space="0" w:color="auto"/>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single" w:sz="4" w:space="0" w:color="auto"/>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single" w:sz="4" w:space="0" w:color="auto"/>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single" w:sz="4" w:space="0" w:color="auto"/>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single" w:sz="4" w:space="0" w:color="auto"/>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single" w:sz="4" w:space="0" w:color="auto"/>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r>
              <w:rPr>
                <w:rFonts w:ascii="Arial" w:hAnsi="Arial" w:cs="Arial"/>
                <w:bCs/>
                <w:noProof/>
                <w:sz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margin-left:0;margin-top:.8pt;width:6pt;height:12pt;z-index:251657728;mso-wrap-edited:f;mso-position-horizontal:center;mso-position-horizontal-relative:text;mso-position-vertical-relative:text" wrapcoords="5400 0 -2700 5400 0 21600 21600 21600 24300 5400 16200 0 5400 0" fillcolor="black"/>
              </w:pict>
            </w:r>
          </w:p>
        </w:tc>
        <w:tc>
          <w:tcPr>
            <w:tcW w:w="462" w:type="dxa"/>
            <w:tcBorders>
              <w:top w:val="single" w:sz="4" w:space="0" w:color="auto"/>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single" w:sz="4" w:space="0" w:color="auto"/>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single" w:sz="4" w:space="0" w:color="auto"/>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single" w:sz="4" w:space="0" w:color="auto"/>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single" w:sz="4" w:space="0" w:color="auto"/>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single" w:sz="4" w:space="0" w:color="auto"/>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single" w:sz="4" w:space="0" w:color="auto"/>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r>
      <w:tr w:rsidR="00000000">
        <w:tblPrEx>
          <w:tblCellMar>
            <w:top w:w="0" w:type="dxa"/>
            <w:bottom w:w="0" w:type="dxa"/>
          </w:tblCellMar>
        </w:tblPrEx>
        <w:trPr>
          <w:cantSplit/>
          <w:trHeight w:val="450"/>
        </w:trPr>
        <w:tc>
          <w:tcPr>
            <w:tcW w:w="925" w:type="dxa"/>
            <w:gridSpan w:val="2"/>
            <w:tcBorders>
              <w:top w:val="nil"/>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nil"/>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nil"/>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2314" w:type="dxa"/>
            <w:gridSpan w:val="5"/>
            <w:tcBorders>
              <w:top w:val="nil"/>
              <w:left w:val="nil"/>
              <w:bottom w:val="nil"/>
              <w:right w:val="nil"/>
            </w:tcBorders>
            <w:vAlign w:val="center"/>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"1" IF ECH=1 OR 2</w:t>
            </w:r>
          </w:p>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 IF ECH=3 OR 4</w:t>
            </w:r>
          </w:p>
        </w:tc>
        <w:tc>
          <w:tcPr>
            <w:tcW w:w="463" w:type="dxa"/>
            <w:tcBorders>
              <w:top w:val="nil"/>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nil"/>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nil"/>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nil"/>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c>
          <w:tcPr>
            <w:tcW w:w="463" w:type="dxa"/>
            <w:tcBorders>
              <w:top w:val="nil"/>
              <w:left w:val="nil"/>
              <w:bottom w:val="nil"/>
              <w:right w:val="nil"/>
            </w:tcBorders>
          </w:tcPr>
          <w:p w:rsidR="00000000" w:rsidRDefault="0008386E">
            <w:pPr>
              <w:pStyle w:val="DefaultText"/>
              <w:tabs>
                <w:tab w:val="left" w:pos="618"/>
                <w:tab w:val="left" w:pos="1800"/>
                <w:tab w:val="left" w:pos="2876"/>
              </w:tabs>
              <w:rPr>
                <w:rFonts w:ascii="Arial" w:hAnsi="Arial" w:cs="Arial"/>
                <w:bCs/>
                <w:sz w:val="16"/>
              </w:rPr>
            </w:pPr>
          </w:p>
        </w:tc>
      </w:tr>
    </w:tbl>
    <w:p w:rsidR="00000000" w:rsidRDefault="0008386E">
      <w:pPr>
        <w:pStyle w:val="DefaultText"/>
        <w:tabs>
          <w:tab w:val="left" w:pos="1350"/>
          <w:tab w:val="left" w:pos="2164"/>
          <w:tab w:val="left" w:pos="2974"/>
          <w:tab w:val="left" w:pos="3784"/>
          <w:tab w:val="left" w:pos="4594"/>
          <w:tab w:val="left" w:pos="5404"/>
        </w:tabs>
        <w:jc w:val="center"/>
        <w:rPr>
          <w:rFonts w:ascii="Arial" w:hAnsi="Arial" w:cs="Arial"/>
          <w:sz w:val="18"/>
        </w:rPr>
      </w:pPr>
      <w:r>
        <w:br w:type="column"/>
      </w:r>
      <w:bookmarkStart w:id="5" w:name="ERONumberAssignments"/>
      <w:r>
        <w:rPr>
          <w:rFonts w:ascii="Arial" w:hAnsi="Arial" w:cs="Arial"/>
          <w:b/>
          <w:sz w:val="18"/>
        </w:rPr>
        <w:lastRenderedPageBreak/>
        <w:t>ERO NUMBER ASSIGNMENTS</w:t>
      </w:r>
      <w:bookmarkEnd w:id="5"/>
    </w:p>
    <w:p w:rsidR="00000000" w:rsidRDefault="0008386E">
      <w:pPr>
        <w:pStyle w:val="DefaultText"/>
        <w:tabs>
          <w:tab w:val="left" w:pos="1350"/>
          <w:tab w:val="left" w:pos="2164"/>
          <w:tab w:val="left" w:pos="2974"/>
          <w:tab w:val="left" w:pos="3784"/>
          <w:tab w:val="left" w:pos="4594"/>
          <w:tab w:val="left" w:pos="5404"/>
        </w:tabs>
        <w:spacing w:after="120"/>
        <w:jc w:val="center"/>
        <w:rPr>
          <w:rFonts w:ascii="Arial" w:hAnsi="Arial" w:cs="Arial"/>
          <w:sz w:val="18"/>
        </w:rPr>
      </w:pPr>
      <w:r>
        <w:rPr>
          <w:rFonts w:ascii="Arial" w:hAnsi="Arial" w:cs="Arial"/>
          <w:sz w:val="18"/>
        </w:rPr>
        <w:t>(UM-4790-5 pages 21-3 to 21-4)</w:t>
      </w:r>
    </w:p>
    <w:p w:rsidR="00000000" w:rsidRDefault="0008386E">
      <w:pPr>
        <w:pStyle w:val="DefaultText"/>
        <w:tabs>
          <w:tab w:val="left" w:pos="1350"/>
          <w:tab w:val="left" w:pos="2164"/>
          <w:tab w:val="left" w:pos="2974"/>
          <w:tab w:val="left" w:pos="3784"/>
          <w:tab w:val="left" w:pos="4594"/>
          <w:tab w:val="left" w:pos="5404"/>
        </w:tabs>
        <w:spacing w:after="120"/>
        <w:jc w:val="center"/>
        <w:rPr>
          <w:rFonts w:ascii="Arial" w:hAnsi="Arial" w:cs="Arial"/>
          <w:sz w:val="18"/>
          <w:u w:val="single"/>
        </w:rPr>
      </w:pPr>
      <w:r>
        <w:rPr>
          <w:rFonts w:ascii="Arial" w:hAnsi="Arial" w:cs="Arial"/>
          <w:sz w:val="18"/>
          <w:u w:val="single"/>
        </w:rPr>
        <w:t>INTERMEDIATE MAINTENANCE EROs</w:t>
      </w:r>
    </w:p>
    <w:tbl>
      <w:tblPr>
        <w:tblW w:w="0" w:type="auto"/>
        <w:tblInd w:w="108" w:type="dxa"/>
        <w:tblLayout w:type="fixed"/>
        <w:tblLook w:val="0000"/>
      </w:tblPr>
      <w:tblGrid>
        <w:gridCol w:w="1350"/>
        <w:gridCol w:w="810"/>
        <w:gridCol w:w="810"/>
        <w:gridCol w:w="810"/>
        <w:gridCol w:w="990"/>
        <w:gridCol w:w="990"/>
        <w:gridCol w:w="720"/>
      </w:tblGrid>
      <w:tr w:rsidR="00000000">
        <w:tblPrEx>
          <w:tblCellMar>
            <w:top w:w="0" w:type="dxa"/>
            <w:bottom w:w="0" w:type="dxa"/>
          </w:tblCellMar>
        </w:tblPrEx>
        <w:trPr>
          <w:cantSplit/>
          <w:trHeight w:val="1188"/>
        </w:trPr>
        <w:tc>
          <w:tcPr>
            <w:tcW w:w="1350" w:type="dxa"/>
            <w:shd w:val="clear" w:color="auto" w:fill="000000"/>
          </w:tcPr>
          <w:p w:rsidR="00000000" w:rsidRDefault="0008386E">
            <w:pPr>
              <w:pStyle w:val="DefaultText"/>
              <w:tabs>
                <w:tab w:val="left" w:pos="618"/>
                <w:tab w:val="left" w:pos="1800"/>
                <w:tab w:val="left" w:pos="2876"/>
              </w:tabs>
              <w:rPr>
                <w:rFonts w:ascii="Arial" w:hAnsi="Arial" w:cs="Arial"/>
                <w:b/>
                <w:color w:val="FFFFFF"/>
                <w:sz w:val="16"/>
              </w:rPr>
            </w:pPr>
          </w:p>
        </w:tc>
        <w:tc>
          <w:tcPr>
            <w:tcW w:w="810" w:type="dxa"/>
            <w:shd w:val="clear" w:color="auto" w:fill="000000"/>
            <w:textDirection w:val="btLr"/>
            <w:vAlign w:val="center"/>
          </w:tcPr>
          <w:p w:rsidR="00000000" w:rsidRDefault="0008386E">
            <w:pPr>
              <w:pStyle w:val="DefaultText"/>
              <w:tabs>
                <w:tab w:val="left" w:pos="618"/>
                <w:tab w:val="left" w:pos="1800"/>
                <w:tab w:val="left" w:pos="2876"/>
              </w:tabs>
              <w:ind w:left="113" w:right="113"/>
              <w:rPr>
                <w:rFonts w:ascii="Arial" w:hAnsi="Arial" w:cs="Arial"/>
                <w:b/>
                <w:bCs/>
                <w:sz w:val="16"/>
              </w:rPr>
            </w:pPr>
            <w:r>
              <w:rPr>
                <w:rFonts w:ascii="Arial" w:hAnsi="Arial" w:cs="Arial"/>
                <w:b/>
                <w:bCs/>
                <w:sz w:val="16"/>
              </w:rPr>
              <w:t>1</w:t>
            </w:r>
            <w:r>
              <w:rPr>
                <w:rFonts w:ascii="Arial" w:hAnsi="Arial" w:cs="Arial"/>
                <w:b/>
                <w:bCs/>
                <w:sz w:val="16"/>
                <w:vertAlign w:val="superscript"/>
              </w:rPr>
              <w:t>st</w:t>
            </w:r>
          </w:p>
          <w:p w:rsidR="00000000" w:rsidRDefault="0008386E">
            <w:pPr>
              <w:pStyle w:val="DefaultText"/>
              <w:tabs>
                <w:tab w:val="left" w:pos="618"/>
                <w:tab w:val="left" w:pos="1800"/>
                <w:tab w:val="left" w:pos="2876"/>
              </w:tabs>
              <w:ind w:left="113" w:right="113"/>
              <w:rPr>
                <w:rFonts w:ascii="Arial" w:hAnsi="Arial" w:cs="Arial"/>
                <w:b/>
                <w:bCs/>
                <w:sz w:val="16"/>
              </w:rPr>
            </w:pPr>
            <w:r>
              <w:rPr>
                <w:rFonts w:ascii="Arial" w:hAnsi="Arial" w:cs="Arial"/>
                <w:b/>
                <w:bCs/>
                <w:sz w:val="16"/>
              </w:rPr>
              <w:t>Character</w:t>
            </w:r>
          </w:p>
          <w:p w:rsidR="00000000" w:rsidRDefault="0008386E">
            <w:pPr>
              <w:pStyle w:val="DefaultText"/>
              <w:tabs>
                <w:tab w:val="left" w:pos="618"/>
                <w:tab w:val="left" w:pos="1800"/>
                <w:tab w:val="left" w:pos="2876"/>
              </w:tabs>
              <w:ind w:left="113" w:right="113"/>
              <w:rPr>
                <w:rFonts w:ascii="Arial" w:hAnsi="Arial" w:cs="Arial"/>
                <w:b/>
                <w:color w:val="FFFFFF"/>
                <w:sz w:val="16"/>
              </w:rPr>
            </w:pPr>
            <w:r>
              <w:rPr>
                <w:rFonts w:ascii="Arial" w:hAnsi="Arial" w:cs="Arial"/>
                <w:b/>
                <w:bCs/>
                <w:sz w:val="16"/>
              </w:rPr>
              <w:t>Commod.</w:t>
            </w:r>
          </w:p>
        </w:tc>
        <w:tc>
          <w:tcPr>
            <w:tcW w:w="810" w:type="dxa"/>
            <w:shd w:val="clear" w:color="auto" w:fill="000000"/>
            <w:textDirection w:val="btLr"/>
            <w:vAlign w:val="center"/>
          </w:tcPr>
          <w:p w:rsidR="00000000" w:rsidRDefault="0008386E">
            <w:pPr>
              <w:pStyle w:val="DefaultText"/>
              <w:tabs>
                <w:tab w:val="left" w:pos="618"/>
                <w:tab w:val="left" w:pos="1800"/>
                <w:tab w:val="left" w:pos="2876"/>
              </w:tabs>
              <w:ind w:left="113" w:right="113"/>
              <w:rPr>
                <w:rFonts w:ascii="Arial" w:hAnsi="Arial" w:cs="Arial"/>
                <w:b/>
                <w:bCs/>
                <w:sz w:val="16"/>
              </w:rPr>
            </w:pPr>
            <w:r>
              <w:rPr>
                <w:rFonts w:ascii="Arial" w:hAnsi="Arial" w:cs="Arial"/>
                <w:b/>
                <w:bCs/>
                <w:sz w:val="16"/>
              </w:rPr>
              <w:t>2</w:t>
            </w:r>
            <w:r>
              <w:rPr>
                <w:rFonts w:ascii="Arial" w:hAnsi="Arial" w:cs="Arial"/>
                <w:b/>
                <w:bCs/>
                <w:sz w:val="16"/>
                <w:vertAlign w:val="superscript"/>
              </w:rPr>
              <w:t>nd</w:t>
            </w:r>
          </w:p>
          <w:p w:rsidR="00000000" w:rsidRDefault="0008386E">
            <w:pPr>
              <w:pStyle w:val="DefaultText"/>
              <w:tabs>
                <w:tab w:val="left" w:pos="618"/>
                <w:tab w:val="left" w:pos="1800"/>
                <w:tab w:val="left" w:pos="2876"/>
              </w:tabs>
              <w:ind w:left="113" w:right="113"/>
              <w:rPr>
                <w:rFonts w:ascii="Arial" w:hAnsi="Arial" w:cs="Arial"/>
                <w:b/>
                <w:bCs/>
                <w:sz w:val="16"/>
              </w:rPr>
            </w:pPr>
            <w:r>
              <w:rPr>
                <w:rFonts w:ascii="Arial" w:hAnsi="Arial" w:cs="Arial"/>
                <w:b/>
                <w:bCs/>
                <w:sz w:val="16"/>
              </w:rPr>
              <w:t>Character</w:t>
            </w:r>
          </w:p>
          <w:p w:rsidR="00000000" w:rsidRDefault="0008386E">
            <w:pPr>
              <w:pStyle w:val="DefaultText"/>
              <w:tabs>
                <w:tab w:val="left" w:pos="618"/>
                <w:tab w:val="left" w:pos="1800"/>
                <w:tab w:val="left" w:pos="2876"/>
              </w:tabs>
              <w:ind w:left="113" w:right="113"/>
              <w:rPr>
                <w:rFonts w:ascii="Arial" w:hAnsi="Arial" w:cs="Arial"/>
                <w:b/>
                <w:color w:val="FFFFFF"/>
                <w:sz w:val="16"/>
              </w:rPr>
            </w:pPr>
            <w:r>
              <w:rPr>
                <w:rFonts w:ascii="Arial" w:hAnsi="Arial" w:cs="Arial"/>
                <w:b/>
                <w:bCs/>
                <w:sz w:val="16"/>
              </w:rPr>
              <w:t>LSU</w:t>
            </w:r>
          </w:p>
        </w:tc>
        <w:tc>
          <w:tcPr>
            <w:tcW w:w="810" w:type="dxa"/>
            <w:shd w:val="clear" w:color="auto" w:fill="000000"/>
            <w:textDirection w:val="btLr"/>
            <w:vAlign w:val="center"/>
          </w:tcPr>
          <w:p w:rsidR="00000000" w:rsidRDefault="0008386E">
            <w:pPr>
              <w:pStyle w:val="DefaultText"/>
              <w:tabs>
                <w:tab w:val="left" w:pos="618"/>
                <w:tab w:val="left" w:pos="1800"/>
                <w:tab w:val="left" w:pos="2876"/>
              </w:tabs>
              <w:ind w:left="113" w:right="113"/>
              <w:rPr>
                <w:rFonts w:ascii="Arial" w:hAnsi="Arial" w:cs="Arial"/>
                <w:b/>
                <w:bCs/>
                <w:sz w:val="16"/>
              </w:rPr>
            </w:pPr>
            <w:r>
              <w:rPr>
                <w:rFonts w:ascii="Arial" w:hAnsi="Arial" w:cs="Arial"/>
                <w:b/>
                <w:bCs/>
                <w:sz w:val="16"/>
              </w:rPr>
              <w:t>2</w:t>
            </w:r>
            <w:r>
              <w:rPr>
                <w:rFonts w:ascii="Arial" w:hAnsi="Arial" w:cs="Arial"/>
                <w:b/>
                <w:bCs/>
                <w:sz w:val="16"/>
                <w:vertAlign w:val="superscript"/>
              </w:rPr>
              <w:t>nd</w:t>
            </w:r>
          </w:p>
          <w:p w:rsidR="00000000" w:rsidRDefault="0008386E">
            <w:pPr>
              <w:pStyle w:val="DefaultText"/>
              <w:tabs>
                <w:tab w:val="left" w:pos="618"/>
                <w:tab w:val="left" w:pos="1800"/>
                <w:tab w:val="left" w:pos="2876"/>
              </w:tabs>
              <w:ind w:left="113" w:right="113"/>
              <w:rPr>
                <w:rFonts w:ascii="Arial" w:hAnsi="Arial" w:cs="Arial"/>
                <w:b/>
                <w:bCs/>
                <w:sz w:val="16"/>
              </w:rPr>
            </w:pPr>
            <w:r>
              <w:rPr>
                <w:rFonts w:ascii="Arial" w:hAnsi="Arial" w:cs="Arial"/>
                <w:b/>
                <w:bCs/>
                <w:sz w:val="16"/>
              </w:rPr>
              <w:t>Character</w:t>
            </w:r>
          </w:p>
          <w:p w:rsidR="00000000" w:rsidRDefault="0008386E">
            <w:pPr>
              <w:pStyle w:val="DefaultText"/>
              <w:tabs>
                <w:tab w:val="left" w:pos="618"/>
                <w:tab w:val="left" w:pos="1800"/>
                <w:tab w:val="left" w:pos="2876"/>
              </w:tabs>
              <w:ind w:left="113" w:right="113"/>
              <w:rPr>
                <w:rFonts w:ascii="Arial" w:hAnsi="Arial" w:cs="Arial"/>
                <w:b/>
                <w:color w:val="FFFFFF"/>
                <w:sz w:val="16"/>
              </w:rPr>
            </w:pPr>
            <w:r>
              <w:rPr>
                <w:rFonts w:ascii="Arial" w:hAnsi="Arial" w:cs="Arial"/>
                <w:b/>
                <w:bCs/>
                <w:sz w:val="16"/>
              </w:rPr>
              <w:t>Wing/Div</w:t>
            </w:r>
          </w:p>
        </w:tc>
        <w:tc>
          <w:tcPr>
            <w:tcW w:w="990" w:type="dxa"/>
            <w:shd w:val="clear" w:color="auto" w:fill="000000"/>
            <w:textDirection w:val="btLr"/>
            <w:vAlign w:val="center"/>
          </w:tcPr>
          <w:p w:rsidR="00000000" w:rsidRDefault="0008386E">
            <w:pPr>
              <w:pStyle w:val="DefaultText"/>
              <w:tabs>
                <w:tab w:val="left" w:pos="618"/>
                <w:tab w:val="left" w:pos="1800"/>
                <w:tab w:val="left" w:pos="2876"/>
              </w:tabs>
              <w:ind w:left="113" w:right="113"/>
              <w:rPr>
                <w:rFonts w:ascii="Arial" w:hAnsi="Arial" w:cs="Arial"/>
                <w:b/>
                <w:bCs/>
                <w:sz w:val="16"/>
              </w:rPr>
            </w:pPr>
            <w:r>
              <w:rPr>
                <w:rFonts w:ascii="Arial" w:hAnsi="Arial" w:cs="Arial"/>
                <w:b/>
                <w:bCs/>
                <w:sz w:val="16"/>
              </w:rPr>
              <w:t>2</w:t>
            </w:r>
            <w:r>
              <w:rPr>
                <w:rFonts w:ascii="Arial" w:hAnsi="Arial" w:cs="Arial"/>
                <w:b/>
                <w:bCs/>
                <w:sz w:val="16"/>
                <w:vertAlign w:val="superscript"/>
              </w:rPr>
              <w:t>nd</w:t>
            </w:r>
          </w:p>
          <w:p w:rsidR="00000000" w:rsidRDefault="0008386E">
            <w:pPr>
              <w:pStyle w:val="DefaultText"/>
              <w:tabs>
                <w:tab w:val="left" w:pos="618"/>
                <w:tab w:val="left" w:pos="1800"/>
                <w:tab w:val="left" w:pos="2876"/>
              </w:tabs>
              <w:ind w:left="113" w:right="113"/>
              <w:rPr>
                <w:rFonts w:ascii="Arial" w:hAnsi="Arial" w:cs="Arial"/>
                <w:b/>
                <w:bCs/>
                <w:sz w:val="16"/>
              </w:rPr>
            </w:pPr>
            <w:r>
              <w:rPr>
                <w:rFonts w:ascii="Arial" w:hAnsi="Arial" w:cs="Arial"/>
                <w:b/>
                <w:bCs/>
                <w:sz w:val="16"/>
              </w:rPr>
              <w:t>Character</w:t>
            </w:r>
          </w:p>
          <w:p w:rsidR="00000000" w:rsidRDefault="0008386E">
            <w:pPr>
              <w:pStyle w:val="DefaultText"/>
              <w:tabs>
                <w:tab w:val="left" w:pos="618"/>
                <w:tab w:val="left" w:pos="1800"/>
                <w:tab w:val="left" w:pos="2876"/>
              </w:tabs>
              <w:ind w:left="113" w:right="113"/>
              <w:rPr>
                <w:rFonts w:ascii="Arial" w:hAnsi="Arial" w:cs="Arial"/>
                <w:b/>
                <w:color w:val="FFFFFF"/>
                <w:sz w:val="16"/>
              </w:rPr>
            </w:pPr>
            <w:r>
              <w:rPr>
                <w:rFonts w:ascii="Arial" w:hAnsi="Arial" w:cs="Arial"/>
                <w:b/>
                <w:bCs/>
                <w:sz w:val="16"/>
              </w:rPr>
              <w:t>FSSG</w:t>
            </w:r>
          </w:p>
        </w:tc>
        <w:tc>
          <w:tcPr>
            <w:tcW w:w="990" w:type="dxa"/>
            <w:shd w:val="clear" w:color="auto" w:fill="000000"/>
            <w:textDirection w:val="btLr"/>
            <w:vAlign w:val="center"/>
          </w:tcPr>
          <w:p w:rsidR="00000000" w:rsidRDefault="0008386E">
            <w:pPr>
              <w:pStyle w:val="DefaultText"/>
              <w:tabs>
                <w:tab w:val="left" w:pos="618"/>
                <w:tab w:val="left" w:pos="1800"/>
                <w:tab w:val="left" w:pos="2876"/>
              </w:tabs>
              <w:ind w:left="113" w:right="113"/>
              <w:rPr>
                <w:rFonts w:ascii="Arial" w:hAnsi="Arial" w:cs="Arial"/>
                <w:b/>
                <w:bCs/>
                <w:sz w:val="16"/>
              </w:rPr>
            </w:pPr>
            <w:r>
              <w:rPr>
                <w:rFonts w:ascii="Arial" w:hAnsi="Arial" w:cs="Arial"/>
                <w:b/>
                <w:bCs/>
                <w:sz w:val="16"/>
              </w:rPr>
              <w:t>3</w:t>
            </w:r>
            <w:r>
              <w:rPr>
                <w:rFonts w:ascii="Arial" w:hAnsi="Arial" w:cs="Arial"/>
                <w:b/>
                <w:bCs/>
                <w:sz w:val="16"/>
                <w:vertAlign w:val="superscript"/>
              </w:rPr>
              <w:t>rd</w:t>
            </w:r>
          </w:p>
          <w:p w:rsidR="00000000" w:rsidRDefault="0008386E">
            <w:pPr>
              <w:pStyle w:val="DefaultText"/>
              <w:tabs>
                <w:tab w:val="left" w:pos="618"/>
                <w:tab w:val="left" w:pos="1800"/>
                <w:tab w:val="left" w:pos="2876"/>
              </w:tabs>
              <w:ind w:left="113" w:right="113"/>
              <w:rPr>
                <w:rFonts w:ascii="Arial" w:hAnsi="Arial" w:cs="Arial"/>
                <w:b/>
                <w:color w:val="FFFFFF"/>
                <w:sz w:val="16"/>
              </w:rPr>
            </w:pPr>
            <w:r>
              <w:rPr>
                <w:rFonts w:ascii="Arial" w:hAnsi="Arial" w:cs="Arial"/>
                <w:b/>
                <w:bCs/>
                <w:sz w:val="16"/>
              </w:rPr>
              <w:t>Cha</w:t>
            </w:r>
            <w:r>
              <w:rPr>
                <w:rFonts w:ascii="Arial" w:hAnsi="Arial" w:cs="Arial"/>
                <w:b/>
                <w:bCs/>
                <w:sz w:val="16"/>
              </w:rPr>
              <w:t>racter</w:t>
            </w:r>
          </w:p>
        </w:tc>
        <w:tc>
          <w:tcPr>
            <w:tcW w:w="720" w:type="dxa"/>
            <w:shd w:val="clear" w:color="auto" w:fill="000000"/>
            <w:textDirection w:val="btLr"/>
            <w:vAlign w:val="center"/>
          </w:tcPr>
          <w:p w:rsidR="00000000" w:rsidRDefault="0008386E">
            <w:pPr>
              <w:pStyle w:val="DefaultText"/>
              <w:tabs>
                <w:tab w:val="left" w:pos="618"/>
                <w:tab w:val="left" w:pos="1800"/>
                <w:tab w:val="left" w:pos="2876"/>
              </w:tabs>
              <w:ind w:left="113" w:right="113"/>
              <w:rPr>
                <w:rFonts w:ascii="Arial" w:hAnsi="Arial" w:cs="Arial"/>
                <w:b/>
                <w:bCs/>
                <w:sz w:val="16"/>
              </w:rPr>
            </w:pPr>
            <w:r>
              <w:rPr>
                <w:rFonts w:ascii="Arial" w:hAnsi="Arial" w:cs="Arial"/>
                <w:b/>
                <w:bCs/>
                <w:sz w:val="16"/>
              </w:rPr>
              <w:t>4th-5</w:t>
            </w:r>
            <w:r>
              <w:rPr>
                <w:rFonts w:ascii="Arial" w:hAnsi="Arial" w:cs="Arial"/>
                <w:b/>
                <w:bCs/>
                <w:sz w:val="16"/>
                <w:vertAlign w:val="superscript"/>
              </w:rPr>
              <w:t>th</w:t>
            </w:r>
          </w:p>
          <w:p w:rsidR="00000000" w:rsidRDefault="0008386E">
            <w:pPr>
              <w:pStyle w:val="DefaultText"/>
              <w:tabs>
                <w:tab w:val="left" w:pos="618"/>
                <w:tab w:val="left" w:pos="1800"/>
                <w:tab w:val="left" w:pos="2876"/>
              </w:tabs>
              <w:ind w:left="113" w:right="113"/>
              <w:rPr>
                <w:rFonts w:ascii="Arial" w:hAnsi="Arial" w:cs="Arial"/>
                <w:b/>
                <w:color w:val="FFFFFF"/>
                <w:sz w:val="16"/>
              </w:rPr>
            </w:pPr>
            <w:r>
              <w:rPr>
                <w:rFonts w:ascii="Arial" w:hAnsi="Arial" w:cs="Arial"/>
                <w:b/>
                <w:bCs/>
                <w:sz w:val="16"/>
              </w:rPr>
              <w:t>Characters</w:t>
            </w:r>
          </w:p>
        </w:tc>
      </w:tr>
      <w:tr w:rsidR="00000000">
        <w:tblPrEx>
          <w:tblCellMar>
            <w:top w:w="0" w:type="dxa"/>
            <w:bottom w:w="0" w:type="dxa"/>
          </w:tblCellMar>
        </w:tblPrEx>
        <w:trPr>
          <w:cantSplit/>
          <w:trHeight w:val="243"/>
        </w:trPr>
        <w:tc>
          <w:tcPr>
            <w:tcW w:w="135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Calibration</w:t>
            </w:r>
          </w:p>
        </w:tc>
        <w:tc>
          <w:tcPr>
            <w:tcW w:w="81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 C</w:t>
            </w:r>
          </w:p>
        </w:tc>
        <w:tc>
          <w:tcPr>
            <w:tcW w:w="81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A-G</w:t>
            </w:r>
          </w:p>
        </w:tc>
        <w:tc>
          <w:tcPr>
            <w:tcW w:w="81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H-N</w:t>
            </w:r>
          </w:p>
        </w:tc>
        <w:tc>
          <w:tcPr>
            <w:tcW w:w="99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 O-Z</w:t>
            </w:r>
          </w:p>
        </w:tc>
        <w:tc>
          <w:tcPr>
            <w:tcW w:w="99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 A-Z</w:t>
            </w:r>
          </w:p>
        </w:tc>
        <w:tc>
          <w:tcPr>
            <w:tcW w:w="72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r>
      <w:tr w:rsidR="00000000">
        <w:tblPrEx>
          <w:tblCellMar>
            <w:top w:w="0" w:type="dxa"/>
            <w:bottom w:w="0" w:type="dxa"/>
          </w:tblCellMar>
        </w:tblPrEx>
        <w:trPr>
          <w:cantSplit/>
          <w:trHeight w:val="252"/>
        </w:trPr>
        <w:tc>
          <w:tcPr>
            <w:tcW w:w="135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Engineer</w:t>
            </w:r>
          </w:p>
        </w:tc>
        <w:tc>
          <w:tcPr>
            <w:tcW w:w="81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 E</w:t>
            </w:r>
          </w:p>
        </w:tc>
        <w:tc>
          <w:tcPr>
            <w:tcW w:w="81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A-G</w:t>
            </w:r>
          </w:p>
        </w:tc>
        <w:tc>
          <w:tcPr>
            <w:tcW w:w="81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H-N</w:t>
            </w:r>
          </w:p>
        </w:tc>
        <w:tc>
          <w:tcPr>
            <w:tcW w:w="99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 O-Z</w:t>
            </w:r>
          </w:p>
        </w:tc>
        <w:tc>
          <w:tcPr>
            <w:tcW w:w="99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 A-Z</w:t>
            </w:r>
          </w:p>
        </w:tc>
        <w:tc>
          <w:tcPr>
            <w:tcW w:w="72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r>
      <w:tr w:rsidR="00000000">
        <w:tblPrEx>
          <w:tblCellMar>
            <w:top w:w="0" w:type="dxa"/>
            <w:bottom w:w="0" w:type="dxa"/>
          </w:tblCellMar>
        </w:tblPrEx>
        <w:trPr>
          <w:cantSplit/>
          <w:trHeight w:val="270"/>
        </w:trPr>
        <w:tc>
          <w:tcPr>
            <w:tcW w:w="135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General Supply</w:t>
            </w:r>
          </w:p>
        </w:tc>
        <w:tc>
          <w:tcPr>
            <w:tcW w:w="81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 G</w:t>
            </w:r>
          </w:p>
        </w:tc>
        <w:tc>
          <w:tcPr>
            <w:tcW w:w="81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A-G</w:t>
            </w:r>
          </w:p>
        </w:tc>
        <w:tc>
          <w:tcPr>
            <w:tcW w:w="81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None</w:t>
            </w:r>
          </w:p>
        </w:tc>
        <w:tc>
          <w:tcPr>
            <w:tcW w:w="99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 O-Z</w:t>
            </w:r>
          </w:p>
        </w:tc>
        <w:tc>
          <w:tcPr>
            <w:tcW w:w="99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 A-Z</w:t>
            </w:r>
          </w:p>
        </w:tc>
        <w:tc>
          <w:tcPr>
            <w:tcW w:w="72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r>
      <w:tr w:rsidR="00000000">
        <w:tblPrEx>
          <w:tblCellMar>
            <w:top w:w="0" w:type="dxa"/>
            <w:bottom w:w="0" w:type="dxa"/>
          </w:tblCellMar>
        </w:tblPrEx>
        <w:trPr>
          <w:cantSplit/>
          <w:trHeight w:val="450"/>
        </w:trPr>
        <w:tc>
          <w:tcPr>
            <w:tcW w:w="135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Communication- Electronics</w:t>
            </w:r>
          </w:p>
        </w:tc>
        <w:tc>
          <w:tcPr>
            <w:tcW w:w="81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K, L</w:t>
            </w:r>
          </w:p>
        </w:tc>
        <w:tc>
          <w:tcPr>
            <w:tcW w:w="81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A-G</w:t>
            </w:r>
          </w:p>
        </w:tc>
        <w:tc>
          <w:tcPr>
            <w:tcW w:w="81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H-N</w:t>
            </w:r>
          </w:p>
        </w:tc>
        <w:tc>
          <w:tcPr>
            <w:tcW w:w="99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 O-Z</w:t>
            </w:r>
          </w:p>
        </w:tc>
        <w:tc>
          <w:tcPr>
            <w:tcW w:w="99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 A-Z</w:t>
            </w:r>
          </w:p>
        </w:tc>
        <w:tc>
          <w:tcPr>
            <w:tcW w:w="72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r>
      <w:tr w:rsidR="00000000">
        <w:tblPrEx>
          <w:tblCellMar>
            <w:top w:w="0" w:type="dxa"/>
            <w:bottom w:w="0" w:type="dxa"/>
          </w:tblCellMar>
        </w:tblPrEx>
        <w:trPr>
          <w:cantSplit/>
          <w:trHeight w:val="270"/>
        </w:trPr>
        <w:tc>
          <w:tcPr>
            <w:tcW w:w="135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Motor Transport</w:t>
            </w:r>
          </w:p>
        </w:tc>
        <w:tc>
          <w:tcPr>
            <w:tcW w:w="81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 N</w:t>
            </w:r>
          </w:p>
        </w:tc>
        <w:tc>
          <w:tcPr>
            <w:tcW w:w="81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A-G</w:t>
            </w:r>
          </w:p>
        </w:tc>
        <w:tc>
          <w:tcPr>
            <w:tcW w:w="81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H-N</w:t>
            </w:r>
          </w:p>
        </w:tc>
        <w:tc>
          <w:tcPr>
            <w:tcW w:w="99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 O-Z</w:t>
            </w:r>
          </w:p>
        </w:tc>
        <w:tc>
          <w:tcPr>
            <w:tcW w:w="99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 A-Z</w:t>
            </w:r>
          </w:p>
        </w:tc>
        <w:tc>
          <w:tcPr>
            <w:tcW w:w="72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r>
      <w:tr w:rsidR="00000000">
        <w:tblPrEx>
          <w:tblCellMar>
            <w:top w:w="0" w:type="dxa"/>
            <w:bottom w:w="0" w:type="dxa"/>
          </w:tblCellMar>
        </w:tblPrEx>
        <w:trPr>
          <w:cantSplit/>
          <w:trHeight w:val="270"/>
        </w:trPr>
        <w:tc>
          <w:tcPr>
            <w:tcW w:w="135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Ordnance</w:t>
            </w:r>
          </w:p>
        </w:tc>
        <w:tc>
          <w:tcPr>
            <w:tcW w:w="81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Q, R</w:t>
            </w:r>
          </w:p>
        </w:tc>
        <w:tc>
          <w:tcPr>
            <w:tcW w:w="81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A-G</w:t>
            </w:r>
          </w:p>
        </w:tc>
        <w:tc>
          <w:tcPr>
            <w:tcW w:w="81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H-N</w:t>
            </w:r>
          </w:p>
        </w:tc>
        <w:tc>
          <w:tcPr>
            <w:tcW w:w="99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 O-Z</w:t>
            </w:r>
          </w:p>
        </w:tc>
        <w:tc>
          <w:tcPr>
            <w:tcW w:w="99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 A-Z</w:t>
            </w:r>
          </w:p>
        </w:tc>
        <w:tc>
          <w:tcPr>
            <w:tcW w:w="72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r>
    </w:tbl>
    <w:p w:rsidR="00000000" w:rsidRDefault="0008386E">
      <w:pPr>
        <w:pStyle w:val="DefaultText"/>
        <w:tabs>
          <w:tab w:val="left" w:pos="1350"/>
          <w:tab w:val="left" w:pos="2164"/>
          <w:tab w:val="left" w:pos="2974"/>
          <w:tab w:val="left" w:pos="3784"/>
          <w:tab w:val="left" w:pos="4594"/>
          <w:tab w:val="left" w:pos="5404"/>
        </w:tabs>
        <w:jc w:val="center"/>
        <w:rPr>
          <w:rFonts w:ascii="Arial" w:hAnsi="Arial" w:cs="Arial"/>
          <w:sz w:val="18"/>
        </w:rPr>
      </w:pPr>
    </w:p>
    <w:p w:rsidR="00000000" w:rsidRDefault="0008386E">
      <w:pPr>
        <w:pStyle w:val="DefaultText"/>
        <w:tabs>
          <w:tab w:val="left" w:pos="1350"/>
          <w:tab w:val="left" w:pos="2164"/>
          <w:tab w:val="left" w:pos="2974"/>
          <w:tab w:val="left" w:pos="3784"/>
          <w:tab w:val="left" w:pos="4594"/>
          <w:tab w:val="left" w:pos="5404"/>
        </w:tabs>
        <w:spacing w:after="120"/>
        <w:jc w:val="center"/>
        <w:rPr>
          <w:rFonts w:ascii="Arial" w:hAnsi="Arial" w:cs="Arial"/>
          <w:sz w:val="16"/>
        </w:rPr>
      </w:pPr>
      <w:r>
        <w:rPr>
          <w:rFonts w:ascii="Arial" w:hAnsi="Arial" w:cs="Arial"/>
          <w:sz w:val="16"/>
          <w:u w:val="single"/>
        </w:rPr>
        <w:t>ORGANIZATIONAL MAINTENANCE EROs</w:t>
      </w:r>
    </w:p>
    <w:tbl>
      <w:tblPr>
        <w:tblW w:w="0" w:type="auto"/>
        <w:tblInd w:w="108" w:type="dxa"/>
        <w:tblLayout w:type="fixed"/>
        <w:tblLook w:val="0000"/>
      </w:tblPr>
      <w:tblGrid>
        <w:gridCol w:w="1800"/>
        <w:gridCol w:w="1170"/>
        <w:gridCol w:w="1170"/>
        <w:gridCol w:w="1170"/>
        <w:gridCol w:w="1170"/>
      </w:tblGrid>
      <w:tr w:rsidR="00000000">
        <w:tblPrEx>
          <w:tblCellMar>
            <w:top w:w="0" w:type="dxa"/>
            <w:bottom w:w="0" w:type="dxa"/>
          </w:tblCellMar>
        </w:tblPrEx>
        <w:trPr>
          <w:cantSplit/>
          <w:trHeight w:val="1188"/>
        </w:trPr>
        <w:tc>
          <w:tcPr>
            <w:tcW w:w="1800" w:type="dxa"/>
            <w:shd w:val="clear" w:color="auto" w:fill="000000"/>
          </w:tcPr>
          <w:p w:rsidR="00000000" w:rsidRDefault="0008386E">
            <w:pPr>
              <w:pStyle w:val="DefaultText"/>
              <w:tabs>
                <w:tab w:val="left" w:pos="618"/>
                <w:tab w:val="left" w:pos="1800"/>
                <w:tab w:val="left" w:pos="2876"/>
              </w:tabs>
              <w:rPr>
                <w:rFonts w:ascii="Arial" w:hAnsi="Arial" w:cs="Arial"/>
                <w:b/>
                <w:color w:val="FFFFFF"/>
                <w:sz w:val="16"/>
              </w:rPr>
            </w:pPr>
          </w:p>
        </w:tc>
        <w:tc>
          <w:tcPr>
            <w:tcW w:w="1170" w:type="dxa"/>
            <w:shd w:val="clear" w:color="auto" w:fill="000000"/>
            <w:textDirection w:val="btLr"/>
            <w:vAlign w:val="center"/>
          </w:tcPr>
          <w:p w:rsidR="00000000" w:rsidRDefault="0008386E">
            <w:pPr>
              <w:pStyle w:val="DefaultText"/>
              <w:tabs>
                <w:tab w:val="left" w:pos="618"/>
                <w:tab w:val="left" w:pos="1800"/>
                <w:tab w:val="left" w:pos="2876"/>
              </w:tabs>
              <w:ind w:left="113" w:right="113"/>
              <w:rPr>
                <w:rFonts w:ascii="Arial" w:hAnsi="Arial" w:cs="Arial"/>
                <w:b/>
                <w:bCs/>
                <w:color w:val="FFFFFF"/>
                <w:sz w:val="16"/>
              </w:rPr>
            </w:pPr>
            <w:r>
              <w:rPr>
                <w:rFonts w:ascii="Arial" w:hAnsi="Arial" w:cs="Arial"/>
                <w:b/>
                <w:bCs/>
                <w:sz w:val="16"/>
              </w:rPr>
              <w:t>1st Character</w:t>
            </w:r>
          </w:p>
        </w:tc>
        <w:tc>
          <w:tcPr>
            <w:tcW w:w="1170" w:type="dxa"/>
            <w:shd w:val="clear" w:color="auto" w:fill="000000"/>
            <w:textDirection w:val="btLr"/>
            <w:vAlign w:val="center"/>
          </w:tcPr>
          <w:p w:rsidR="00000000" w:rsidRDefault="0008386E">
            <w:pPr>
              <w:pStyle w:val="DefaultText"/>
              <w:tabs>
                <w:tab w:val="left" w:pos="618"/>
                <w:tab w:val="left" w:pos="1800"/>
                <w:tab w:val="left" w:pos="2876"/>
              </w:tabs>
              <w:ind w:left="113" w:right="113"/>
              <w:rPr>
                <w:rFonts w:ascii="Arial" w:hAnsi="Arial" w:cs="Arial"/>
                <w:b/>
                <w:bCs/>
                <w:color w:val="FFFFFF"/>
                <w:sz w:val="16"/>
              </w:rPr>
            </w:pPr>
            <w:r>
              <w:rPr>
                <w:rFonts w:ascii="Arial" w:hAnsi="Arial" w:cs="Arial"/>
                <w:b/>
                <w:bCs/>
                <w:sz w:val="16"/>
              </w:rPr>
              <w:t>2nd Character</w:t>
            </w:r>
          </w:p>
        </w:tc>
        <w:tc>
          <w:tcPr>
            <w:tcW w:w="1170" w:type="dxa"/>
            <w:shd w:val="clear" w:color="auto" w:fill="000000"/>
            <w:textDirection w:val="btLr"/>
            <w:vAlign w:val="center"/>
          </w:tcPr>
          <w:p w:rsidR="00000000" w:rsidRDefault="0008386E">
            <w:pPr>
              <w:pStyle w:val="DefaultText"/>
              <w:tabs>
                <w:tab w:val="left" w:pos="618"/>
                <w:tab w:val="left" w:pos="1800"/>
                <w:tab w:val="left" w:pos="2876"/>
              </w:tabs>
              <w:ind w:left="113" w:right="113"/>
              <w:rPr>
                <w:rFonts w:ascii="Arial" w:hAnsi="Arial" w:cs="Arial"/>
                <w:b/>
                <w:bCs/>
                <w:color w:val="FFFFFF"/>
                <w:sz w:val="16"/>
              </w:rPr>
            </w:pPr>
            <w:r>
              <w:rPr>
                <w:rFonts w:ascii="Arial" w:hAnsi="Arial" w:cs="Arial"/>
                <w:b/>
                <w:bCs/>
                <w:sz w:val="16"/>
              </w:rPr>
              <w:t>3rd Character</w:t>
            </w:r>
          </w:p>
        </w:tc>
        <w:tc>
          <w:tcPr>
            <w:tcW w:w="1170" w:type="dxa"/>
            <w:shd w:val="clear" w:color="auto" w:fill="000000"/>
            <w:textDirection w:val="btLr"/>
            <w:vAlign w:val="center"/>
          </w:tcPr>
          <w:p w:rsidR="00000000" w:rsidRDefault="0008386E">
            <w:pPr>
              <w:pStyle w:val="DefaultText"/>
              <w:tabs>
                <w:tab w:val="left" w:pos="618"/>
                <w:tab w:val="left" w:pos="1800"/>
                <w:tab w:val="left" w:pos="2876"/>
              </w:tabs>
              <w:ind w:left="113" w:right="113"/>
              <w:rPr>
                <w:rFonts w:ascii="Arial" w:hAnsi="Arial" w:cs="Arial"/>
                <w:b/>
                <w:bCs/>
                <w:color w:val="FFFFFF"/>
                <w:sz w:val="16"/>
              </w:rPr>
            </w:pPr>
            <w:r>
              <w:rPr>
                <w:rFonts w:ascii="Arial" w:hAnsi="Arial" w:cs="Arial"/>
                <w:b/>
                <w:bCs/>
                <w:sz w:val="16"/>
              </w:rPr>
              <w:t>4th-5th Characters</w:t>
            </w:r>
          </w:p>
        </w:tc>
      </w:tr>
      <w:tr w:rsidR="00000000">
        <w:tblPrEx>
          <w:tblCellMar>
            <w:top w:w="0" w:type="dxa"/>
            <w:bottom w:w="0" w:type="dxa"/>
          </w:tblCellMar>
        </w:tblPrEx>
        <w:trPr>
          <w:cantSplit/>
          <w:trHeight w:val="270"/>
        </w:trPr>
        <w:tc>
          <w:tcPr>
            <w:tcW w:w="180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Division</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 P, V, W</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A-Z, 0-9</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A-Z, 0-9</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r>
      <w:tr w:rsidR="00000000">
        <w:tblPrEx>
          <w:tblCellMar>
            <w:top w:w="0" w:type="dxa"/>
            <w:bottom w:w="0" w:type="dxa"/>
          </w:tblCellMar>
        </w:tblPrEx>
        <w:trPr>
          <w:cantSplit/>
          <w:trHeight w:val="270"/>
        </w:trPr>
        <w:tc>
          <w:tcPr>
            <w:tcW w:w="180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Wing</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 T, U</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A-Z, 0-9</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A-Z, 0-9</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r>
      <w:tr w:rsidR="00000000">
        <w:tblPrEx>
          <w:tblCellMar>
            <w:top w:w="0" w:type="dxa"/>
            <w:bottom w:w="0" w:type="dxa"/>
          </w:tblCellMar>
        </w:tblPrEx>
        <w:trPr>
          <w:cantSplit/>
          <w:trHeight w:val="270"/>
        </w:trPr>
        <w:tc>
          <w:tcPr>
            <w:tcW w:w="180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FSSG</w:t>
            </w:r>
          </w:p>
        </w:tc>
        <w:tc>
          <w:tcPr>
            <w:tcW w:w="117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 I, J</w:t>
            </w:r>
          </w:p>
        </w:tc>
        <w:tc>
          <w:tcPr>
            <w:tcW w:w="117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A-Z</w:t>
            </w:r>
          </w:p>
        </w:tc>
        <w:tc>
          <w:tcPr>
            <w:tcW w:w="117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A-Z, 0-9</w:t>
            </w:r>
          </w:p>
        </w:tc>
        <w:tc>
          <w:tcPr>
            <w:tcW w:w="117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r>
      <w:tr w:rsidR="00000000">
        <w:tblPrEx>
          <w:tblCellMar>
            <w:top w:w="0" w:type="dxa"/>
            <w:bottom w:w="0" w:type="dxa"/>
          </w:tblCellMar>
        </w:tblPrEx>
        <w:trPr>
          <w:cantSplit/>
          <w:trHeight w:val="270"/>
        </w:trPr>
        <w:tc>
          <w:tcPr>
            <w:tcW w:w="180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FSSG</w:t>
            </w:r>
          </w:p>
        </w:tc>
        <w:tc>
          <w:tcPr>
            <w:tcW w:w="117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X, Y</w:t>
            </w:r>
          </w:p>
        </w:tc>
        <w:tc>
          <w:tcPr>
            <w:tcW w:w="117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A-Z, 0-9</w:t>
            </w:r>
          </w:p>
        </w:tc>
        <w:tc>
          <w:tcPr>
            <w:tcW w:w="117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A-Z, 0-9</w:t>
            </w:r>
          </w:p>
        </w:tc>
        <w:tc>
          <w:tcPr>
            <w:tcW w:w="1170" w:type="dxa"/>
            <w:shd w:val="clear" w:color="auto" w:fill="E6E6E6"/>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r>
      <w:tr w:rsidR="00000000">
        <w:tblPrEx>
          <w:tblCellMar>
            <w:top w:w="0" w:type="dxa"/>
            <w:bottom w:w="0" w:type="dxa"/>
          </w:tblCellMar>
        </w:tblPrEx>
        <w:trPr>
          <w:cantSplit/>
          <w:trHeight w:val="270"/>
        </w:trPr>
        <w:tc>
          <w:tcPr>
            <w:tcW w:w="180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Deployed Units</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Z</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A-Z, 0-9</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A-Z, 0-9</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r>
      <w:tr w:rsidR="00000000">
        <w:tblPrEx>
          <w:tblCellMar>
            <w:top w:w="0" w:type="dxa"/>
            <w:bottom w:w="0" w:type="dxa"/>
          </w:tblCellMar>
        </w:tblPrEx>
        <w:trPr>
          <w:cantSplit/>
          <w:trHeight w:val="270"/>
        </w:trPr>
        <w:tc>
          <w:tcPr>
            <w:tcW w:w="180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CAC</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 I, J</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r>
      <w:tr w:rsidR="00000000">
        <w:tblPrEx>
          <w:tblCellMar>
            <w:top w:w="0" w:type="dxa"/>
            <w:bottom w:w="0" w:type="dxa"/>
          </w:tblCellMar>
        </w:tblPrEx>
        <w:trPr>
          <w:cantSplit/>
          <w:trHeight w:val="450"/>
        </w:trPr>
        <w:tc>
          <w:tcPr>
            <w:tcW w:w="1800" w:type="dxa"/>
            <w:vAlign w:val="center"/>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Non-FMF</w:t>
            </w:r>
          </w:p>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(i.e., 29 Palms, MCB)</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A-Z, 0-9</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A-Z, 0-9</w:t>
            </w:r>
          </w:p>
        </w:tc>
        <w:tc>
          <w:tcPr>
            <w:tcW w:w="1170" w:type="dxa"/>
            <w:vAlign w:val="center"/>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r>
    </w:tbl>
    <w:p w:rsidR="00000000" w:rsidRDefault="0008386E">
      <w:pPr>
        <w:pStyle w:val="DefaultText"/>
        <w:tabs>
          <w:tab w:val="left" w:pos="364"/>
          <w:tab w:val="left" w:pos="2794"/>
          <w:tab w:val="left" w:pos="6829"/>
          <w:tab w:val="left" w:pos="7208"/>
        </w:tabs>
        <w:jc w:val="center"/>
        <w:rPr>
          <w:rFonts w:ascii="Arial" w:hAnsi="Arial" w:cs="Arial"/>
          <w:sz w:val="16"/>
        </w:rPr>
      </w:pPr>
      <w:r>
        <w:rPr>
          <w:sz w:val="18"/>
        </w:rPr>
        <w:br w:type="column"/>
      </w:r>
      <w:bookmarkStart w:id="6" w:name="Phrase"/>
      <w:r>
        <w:rPr>
          <w:rFonts w:ascii="Arial" w:hAnsi="Arial" w:cs="Arial"/>
          <w:b/>
          <w:sz w:val="16"/>
        </w:rPr>
        <w:lastRenderedPageBreak/>
        <w:t>PHRASE CODES</w:t>
      </w:r>
      <w:bookmarkEnd w:id="6"/>
    </w:p>
    <w:p w:rsidR="00000000" w:rsidRDefault="0008386E">
      <w:pPr>
        <w:pStyle w:val="DefaultText"/>
        <w:tabs>
          <w:tab w:val="left" w:pos="364"/>
          <w:tab w:val="left" w:pos="2794"/>
          <w:tab w:val="left" w:pos="6829"/>
          <w:tab w:val="left" w:pos="7208"/>
        </w:tabs>
        <w:spacing w:after="120"/>
        <w:jc w:val="center"/>
        <w:rPr>
          <w:rFonts w:ascii="Arial" w:hAnsi="Arial" w:cs="Arial"/>
          <w:sz w:val="16"/>
        </w:rPr>
      </w:pPr>
      <w:r>
        <w:rPr>
          <w:rFonts w:ascii="Arial" w:hAnsi="Arial" w:cs="Arial"/>
          <w:sz w:val="16"/>
        </w:rPr>
        <w:t>(MCO 4400.126D)</w:t>
      </w:r>
    </w:p>
    <w:tbl>
      <w:tblPr>
        <w:tblW w:w="0" w:type="auto"/>
        <w:tblInd w:w="108" w:type="dxa"/>
        <w:tblLayout w:type="fixed"/>
        <w:tblLook w:val="0000"/>
      </w:tblPr>
      <w:tblGrid>
        <w:gridCol w:w="630"/>
        <w:gridCol w:w="2340"/>
        <w:gridCol w:w="3510"/>
      </w:tblGrid>
      <w:tr w:rsidR="00000000">
        <w:tblPrEx>
          <w:tblCellMar>
            <w:top w:w="0" w:type="dxa"/>
            <w:bottom w:w="0" w:type="dxa"/>
          </w:tblCellMar>
        </w:tblPrEx>
        <w:trPr>
          <w:cantSplit/>
          <w:trHeight w:val="315"/>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234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Meaning</w:t>
            </w:r>
          </w:p>
        </w:tc>
        <w:tc>
          <w:tcPr>
            <w:tcW w:w="351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w:t>
            </w:r>
          </w:p>
        </w:tc>
        <w:tc>
          <w:tcPr>
            <w:tcW w:w="234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Consolidate with (N</w:t>
            </w:r>
            <w:r>
              <w:rPr>
                <w:rFonts w:ascii="Arial" w:hAnsi="Arial" w:cs="Arial"/>
                <w:sz w:val="16"/>
              </w:rPr>
              <w:t>SN)</w:t>
            </w:r>
          </w:p>
        </w:tc>
        <w:tc>
          <w:tcPr>
            <w:tcW w:w="35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canceled and consolidated with preferred NSN.  (NOTE:  Includes FSC change.)</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w:t>
            </w:r>
          </w:p>
        </w:tc>
        <w:tc>
          <w:tcPr>
            <w:tcW w:w="234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Canceled, Replaced (by NSN)</w:t>
            </w:r>
          </w:p>
        </w:tc>
        <w:tc>
          <w:tcPr>
            <w:tcW w:w="35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NSN was assigned to more than one item of supply in error and has been changed to the preferred NSN.</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w:t>
            </w:r>
          </w:p>
        </w:tc>
        <w:tc>
          <w:tcPr>
            <w:tcW w:w="234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Change to NSN</w:t>
            </w:r>
          </w:p>
        </w:tc>
        <w:tc>
          <w:tcPr>
            <w:tcW w:w="35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NSN was assigned</w:t>
            </w:r>
            <w:r>
              <w:rPr>
                <w:rFonts w:ascii="Arial" w:hAnsi="Arial" w:cs="Arial"/>
                <w:sz w:val="16"/>
              </w:rPr>
              <w:t xml:space="preserve"> to more than one item by supply in error and has been changed to the preferred NSN.</w:t>
            </w:r>
          </w:p>
        </w:tc>
      </w:tr>
      <w:tr w:rsidR="00000000">
        <w:tblPrEx>
          <w:tblCellMar>
            <w:top w:w="0" w:type="dxa"/>
            <w:bottom w:w="0" w:type="dxa"/>
          </w:tblCellMar>
        </w:tblPrEx>
        <w:trPr>
          <w:cantSplit/>
          <w:trHeight w:val="81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w:t>
            </w:r>
          </w:p>
        </w:tc>
        <w:tc>
          <w:tcPr>
            <w:tcW w:w="234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Replaced by NSN</w:t>
            </w:r>
          </w:p>
        </w:tc>
        <w:tc>
          <w:tcPr>
            <w:tcW w:w="35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is replaced by the interchangeable preferred item.  Must  be used in combination with Phrase Code "G" until non-preferred stock is exhausted.</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w:t>
            </w:r>
          </w:p>
        </w:tc>
        <w:tc>
          <w:tcPr>
            <w:tcW w:w="234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Wh</w:t>
            </w:r>
            <w:r>
              <w:rPr>
                <w:rFonts w:ascii="Arial" w:hAnsi="Arial" w:cs="Arial"/>
                <w:sz w:val="16"/>
              </w:rPr>
              <w:t>en Exhausted Use (NSN)</w:t>
            </w:r>
          </w:p>
        </w:tc>
        <w:tc>
          <w:tcPr>
            <w:tcW w:w="35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has been replaced.  Issue and use until exhausted/deleted.  (NOTE:  This code indicates a one way subscription.)</w:t>
            </w:r>
          </w:p>
        </w:tc>
      </w:tr>
      <w:tr w:rsidR="00000000">
        <w:tblPrEx>
          <w:tblCellMar>
            <w:top w:w="0" w:type="dxa"/>
            <w:bottom w:w="0" w:type="dxa"/>
          </w:tblCellMar>
        </w:tblPrEx>
        <w:trPr>
          <w:cantSplit/>
          <w:trHeight w:val="81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G</w:t>
            </w:r>
          </w:p>
        </w:tc>
        <w:tc>
          <w:tcPr>
            <w:tcW w:w="234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Use (NSN) Until Exhausted</w:t>
            </w:r>
          </w:p>
        </w:tc>
        <w:tc>
          <w:tcPr>
            <w:tcW w:w="35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is the replacement for and is interchangeable with the non-preferred item of supp</w:t>
            </w:r>
            <w:r>
              <w:rPr>
                <w:rFonts w:ascii="Arial" w:hAnsi="Arial" w:cs="Arial"/>
                <w:sz w:val="16"/>
              </w:rPr>
              <w:t>ly which will be issued until exhausted/deleted.  Related to Phrase Code F.</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w:t>
            </w:r>
          </w:p>
        </w:tc>
        <w:tc>
          <w:tcPr>
            <w:tcW w:w="234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Suitable Substitute (NSN)</w:t>
            </w:r>
          </w:p>
        </w:tc>
        <w:tc>
          <w:tcPr>
            <w:tcW w:w="35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is an authorized substitute for another item of supply.</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J</w:t>
            </w:r>
          </w:p>
        </w:tc>
        <w:tc>
          <w:tcPr>
            <w:tcW w:w="234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Interchangeable with (NSN)</w:t>
            </w:r>
          </w:p>
        </w:tc>
        <w:tc>
          <w:tcPr>
            <w:tcW w:w="35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Standard item completely interchangeable with another standa</w:t>
            </w:r>
            <w:r>
              <w:rPr>
                <w:rFonts w:ascii="Arial" w:hAnsi="Arial" w:cs="Arial"/>
                <w:sz w:val="16"/>
              </w:rPr>
              <w:t>rd item.  Preferred item relationship is not implied.</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K</w:t>
            </w:r>
          </w:p>
        </w:tc>
        <w:tc>
          <w:tcPr>
            <w:tcW w:w="234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Unit of Issue Contains</w:t>
            </w:r>
          </w:p>
        </w:tc>
        <w:tc>
          <w:tcPr>
            <w:tcW w:w="35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This Phrase Code will be used to clarify non-definitive units of issue.</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L</w:t>
            </w:r>
          </w:p>
        </w:tc>
        <w:tc>
          <w:tcPr>
            <w:tcW w:w="234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Superseded by (NSN)</w:t>
            </w:r>
          </w:p>
        </w:tc>
        <w:tc>
          <w:tcPr>
            <w:tcW w:w="35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no longer authorized for issue.  Replaced by a current item of supply.  Disp</w:t>
            </w:r>
            <w:r>
              <w:rPr>
                <w:rFonts w:ascii="Arial" w:hAnsi="Arial" w:cs="Arial"/>
                <w:sz w:val="16"/>
              </w:rPr>
              <w:t>ose of material on hand or subsequently received.</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w:t>
            </w:r>
          </w:p>
        </w:tc>
        <w:tc>
          <w:tcPr>
            <w:tcW w:w="234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Breakdown Into (NSNs)</w:t>
            </w:r>
          </w:p>
        </w:tc>
        <w:tc>
          <w:tcPr>
            <w:tcW w:w="35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is no longer stocked as an assembly.  Support will be provided by components.</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w:t>
            </w:r>
          </w:p>
        </w:tc>
        <w:tc>
          <w:tcPr>
            <w:tcW w:w="234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Total Disposal</w:t>
            </w:r>
          </w:p>
        </w:tc>
        <w:tc>
          <w:tcPr>
            <w:tcW w:w="35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is no longer required item of supply.  Stock is disposed of in accordance w</w:t>
            </w:r>
            <w:r>
              <w:rPr>
                <w:rFonts w:ascii="Arial" w:hAnsi="Arial" w:cs="Arial"/>
                <w:sz w:val="16"/>
              </w:rPr>
              <w:t>ith current instructions.</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w:t>
            </w:r>
          </w:p>
        </w:tc>
        <w:tc>
          <w:tcPr>
            <w:tcW w:w="234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Use Assembly, Assortment,</w:t>
            </w:r>
          </w:p>
        </w:tc>
        <w:tc>
          <w:tcPr>
            <w:tcW w:w="35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no longer stocked as an individual item of supply, or Kit (NSN) assortment, or kit.</w:t>
            </w:r>
          </w:p>
        </w:tc>
      </w:tr>
    </w:tbl>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sz w:val="18"/>
        </w:rPr>
        <w:br w:type="column"/>
      </w:r>
      <w:bookmarkStart w:id="7" w:name="Acronyms"/>
      <w:r>
        <w:rPr>
          <w:rFonts w:ascii="Arial" w:hAnsi="Arial" w:cs="Arial"/>
          <w:b/>
          <w:sz w:val="16"/>
        </w:rPr>
        <w:lastRenderedPageBreak/>
        <w:t>ACRONYMS</w:t>
      </w:r>
    </w:p>
    <w:bookmarkEnd w:id="7"/>
    <w:p w:rsidR="00000000" w:rsidRDefault="0008386E">
      <w:pPr>
        <w:pStyle w:val="DefaultText"/>
        <w:tabs>
          <w:tab w:val="left" w:pos="1425"/>
        </w:tabs>
        <w:jc w:val="center"/>
        <w:rPr>
          <w:rFonts w:ascii="Arial" w:hAnsi="Arial" w:cs="Arial"/>
          <w:b/>
          <w:sz w:val="16"/>
        </w:rPr>
      </w:pPr>
    </w:p>
    <w:p w:rsidR="00000000" w:rsidRDefault="0008386E">
      <w:pPr>
        <w:pStyle w:val="DefaultText"/>
        <w:tabs>
          <w:tab w:val="left" w:pos="1425"/>
          <w:tab w:val="right" w:pos="6480"/>
        </w:tabs>
        <w:rPr>
          <w:rFonts w:ascii="Arial" w:hAnsi="Arial" w:cs="Arial"/>
          <w:sz w:val="16"/>
        </w:rPr>
      </w:pPr>
      <w:r>
        <w:rPr>
          <w:rFonts w:ascii="Arial" w:hAnsi="Arial" w:cs="Arial"/>
          <w:sz w:val="16"/>
        </w:rPr>
        <w:t>AA</w:t>
      </w:r>
      <w:r>
        <w:rPr>
          <w:rFonts w:ascii="Arial" w:hAnsi="Arial" w:cs="Arial"/>
          <w:sz w:val="16"/>
        </w:rPr>
        <w:tab/>
        <w:t>Activity Address</w:t>
      </w:r>
    </w:p>
    <w:p w:rsidR="00000000" w:rsidRDefault="0008386E">
      <w:pPr>
        <w:pStyle w:val="DefaultText"/>
        <w:tabs>
          <w:tab w:val="left" w:pos="1425"/>
          <w:tab w:val="right" w:pos="6480"/>
        </w:tabs>
        <w:rPr>
          <w:rFonts w:ascii="Arial" w:hAnsi="Arial" w:cs="Arial"/>
          <w:sz w:val="16"/>
        </w:rPr>
      </w:pPr>
      <w:r>
        <w:rPr>
          <w:rFonts w:ascii="Arial" w:hAnsi="Arial" w:cs="Arial"/>
          <w:sz w:val="16"/>
        </w:rPr>
        <w:t>AAC</w:t>
      </w:r>
      <w:r>
        <w:rPr>
          <w:rFonts w:ascii="Arial" w:hAnsi="Arial" w:cs="Arial"/>
          <w:sz w:val="16"/>
        </w:rPr>
        <w:tab/>
        <w:t>Acquisition Advice Code/Activity Address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A/C</w:t>
      </w:r>
      <w:r>
        <w:rPr>
          <w:rFonts w:ascii="Arial" w:hAnsi="Arial" w:cs="Arial"/>
          <w:sz w:val="16"/>
          <w:u w:val="single"/>
        </w:rPr>
        <w:tab/>
        <w:t>Air Conditioners</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ACC</w:t>
      </w:r>
      <w:r>
        <w:rPr>
          <w:rFonts w:ascii="Arial" w:hAnsi="Arial" w:cs="Arial"/>
          <w:sz w:val="16"/>
        </w:rPr>
        <w:tab/>
        <w:t xml:space="preserve">Air </w:t>
      </w:r>
      <w:r>
        <w:rPr>
          <w:rFonts w:ascii="Arial" w:hAnsi="Arial" w:cs="Arial"/>
          <w:sz w:val="16"/>
        </w:rPr>
        <w:t>Commodity Code</w:t>
      </w:r>
    </w:p>
    <w:p w:rsidR="00000000" w:rsidRDefault="0008386E">
      <w:pPr>
        <w:pStyle w:val="DefaultText"/>
        <w:tabs>
          <w:tab w:val="left" w:pos="1425"/>
          <w:tab w:val="right" w:pos="6480"/>
        </w:tabs>
        <w:rPr>
          <w:rFonts w:ascii="Arial" w:hAnsi="Arial" w:cs="Arial"/>
          <w:sz w:val="16"/>
        </w:rPr>
      </w:pPr>
      <w:r>
        <w:rPr>
          <w:rFonts w:ascii="Arial" w:hAnsi="Arial" w:cs="Arial"/>
          <w:sz w:val="16"/>
        </w:rPr>
        <w:t>ACT</w:t>
      </w:r>
      <w:r>
        <w:rPr>
          <w:rFonts w:ascii="Arial" w:hAnsi="Arial" w:cs="Arial"/>
          <w:sz w:val="16"/>
        </w:rPr>
        <w:tab/>
        <w:t>Action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ACT-DT-CLSD</w:t>
      </w:r>
      <w:r>
        <w:rPr>
          <w:rFonts w:ascii="Arial" w:hAnsi="Arial" w:cs="Arial"/>
          <w:sz w:val="16"/>
          <w:u w:val="single"/>
        </w:rPr>
        <w:tab/>
        <w:t>Actual Date Closed</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ACTY</w:t>
      </w:r>
      <w:r>
        <w:rPr>
          <w:rFonts w:ascii="Arial" w:hAnsi="Arial" w:cs="Arial"/>
          <w:sz w:val="16"/>
        </w:rPr>
        <w:tab/>
        <w:t>Managing Activity</w:t>
      </w:r>
    </w:p>
    <w:p w:rsidR="00000000" w:rsidRDefault="0008386E">
      <w:pPr>
        <w:pStyle w:val="DefaultText"/>
        <w:tabs>
          <w:tab w:val="left" w:pos="1425"/>
          <w:tab w:val="right" w:pos="6480"/>
        </w:tabs>
        <w:rPr>
          <w:rFonts w:ascii="Arial" w:hAnsi="Arial" w:cs="Arial"/>
          <w:sz w:val="16"/>
        </w:rPr>
      </w:pPr>
      <w:r>
        <w:rPr>
          <w:rFonts w:ascii="Arial" w:hAnsi="Arial" w:cs="Arial"/>
          <w:sz w:val="16"/>
        </w:rPr>
        <w:t>ADMDL</w:t>
      </w:r>
      <w:r>
        <w:rPr>
          <w:rFonts w:ascii="Arial" w:hAnsi="Arial" w:cs="Arial"/>
          <w:sz w:val="16"/>
        </w:rPr>
        <w:tab/>
        <w:t>Administrative Deadline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ADP</w:t>
      </w:r>
      <w:r>
        <w:rPr>
          <w:rFonts w:ascii="Arial" w:hAnsi="Arial" w:cs="Arial"/>
          <w:sz w:val="16"/>
          <w:u w:val="single"/>
        </w:rPr>
        <w:tab/>
        <w:t>Automatic Data Processing (~Point Code)  (Supplier Data)</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ADPE</w:t>
      </w:r>
      <w:r>
        <w:rPr>
          <w:rFonts w:ascii="Arial" w:hAnsi="Arial" w:cs="Arial"/>
          <w:sz w:val="16"/>
        </w:rPr>
        <w:tab/>
        <w:t>Automated Data Processing Equipment</w:t>
      </w:r>
    </w:p>
    <w:p w:rsidR="00000000" w:rsidRDefault="0008386E">
      <w:pPr>
        <w:pStyle w:val="DefaultText"/>
        <w:tabs>
          <w:tab w:val="left" w:pos="1425"/>
          <w:tab w:val="right" w:pos="6480"/>
        </w:tabs>
        <w:rPr>
          <w:rFonts w:ascii="Arial" w:hAnsi="Arial" w:cs="Arial"/>
          <w:sz w:val="16"/>
        </w:rPr>
      </w:pPr>
      <w:r>
        <w:rPr>
          <w:rFonts w:ascii="Arial" w:hAnsi="Arial" w:cs="Arial"/>
          <w:sz w:val="16"/>
        </w:rPr>
        <w:t>ADPE-FMF</w:t>
      </w:r>
      <w:r>
        <w:rPr>
          <w:rFonts w:ascii="Arial" w:hAnsi="Arial" w:cs="Arial"/>
          <w:sz w:val="16"/>
        </w:rPr>
        <w:tab/>
        <w:t>Automated Data Processing Eq</w:t>
      </w:r>
      <w:r>
        <w:rPr>
          <w:rFonts w:ascii="Arial" w:hAnsi="Arial" w:cs="Arial"/>
          <w:sz w:val="16"/>
        </w:rPr>
        <w:t>uipment-Fleet Marine Force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ADV</w:t>
      </w:r>
      <w:r>
        <w:rPr>
          <w:rFonts w:ascii="Arial" w:hAnsi="Arial" w:cs="Arial"/>
          <w:sz w:val="16"/>
          <w:u w:val="single"/>
        </w:rPr>
        <w:tab/>
        <w:t>Advice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ADV-CD</w:t>
      </w:r>
      <w:r>
        <w:rPr>
          <w:rFonts w:ascii="Arial" w:hAnsi="Arial" w:cs="Arial"/>
          <w:sz w:val="16"/>
        </w:rPr>
        <w:tab/>
        <w:t>Advice Code</w:t>
      </w:r>
    </w:p>
    <w:p w:rsidR="00000000" w:rsidRDefault="0008386E">
      <w:pPr>
        <w:pStyle w:val="DefaultText"/>
        <w:tabs>
          <w:tab w:val="left" w:pos="1425"/>
          <w:tab w:val="right" w:pos="6480"/>
        </w:tabs>
        <w:rPr>
          <w:rFonts w:ascii="Arial" w:hAnsi="Arial" w:cs="Arial"/>
          <w:sz w:val="16"/>
        </w:rPr>
      </w:pPr>
      <w:r>
        <w:rPr>
          <w:rFonts w:ascii="Arial" w:hAnsi="Arial" w:cs="Arial"/>
          <w:sz w:val="16"/>
        </w:rPr>
        <w:t>AIS</w:t>
      </w:r>
      <w:r>
        <w:rPr>
          <w:rFonts w:ascii="Arial" w:hAnsi="Arial" w:cs="Arial"/>
          <w:sz w:val="16"/>
        </w:rPr>
        <w:tab/>
        <w:t>Automated Information System</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ALLOW</w:t>
      </w:r>
      <w:r>
        <w:rPr>
          <w:rFonts w:ascii="Arial" w:hAnsi="Arial" w:cs="Arial"/>
          <w:sz w:val="16"/>
          <w:u w:val="single"/>
        </w:rPr>
        <w:tab/>
        <w:t>Allowance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ANMCM</w:t>
      </w:r>
      <w:r>
        <w:rPr>
          <w:rFonts w:ascii="Arial" w:hAnsi="Arial" w:cs="Arial"/>
          <w:sz w:val="16"/>
        </w:rPr>
        <w:tab/>
        <w:t>Anticipated Not Mission Capable Maintenance</w:t>
      </w:r>
    </w:p>
    <w:p w:rsidR="00000000" w:rsidRDefault="0008386E">
      <w:pPr>
        <w:pStyle w:val="DefaultText"/>
        <w:tabs>
          <w:tab w:val="left" w:pos="1425"/>
          <w:tab w:val="right" w:pos="6480"/>
        </w:tabs>
        <w:rPr>
          <w:rFonts w:ascii="Arial" w:hAnsi="Arial" w:cs="Arial"/>
          <w:sz w:val="16"/>
        </w:rPr>
      </w:pPr>
      <w:r>
        <w:rPr>
          <w:rFonts w:ascii="Arial" w:hAnsi="Arial" w:cs="Arial"/>
          <w:sz w:val="16"/>
        </w:rPr>
        <w:t>ANMCS</w:t>
      </w:r>
      <w:r>
        <w:rPr>
          <w:rFonts w:ascii="Arial" w:hAnsi="Arial" w:cs="Arial"/>
          <w:sz w:val="16"/>
        </w:rPr>
        <w:tab/>
        <w:t>Anticipated Not Mission Capable Supply</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ASPM</w:t>
      </w:r>
      <w:r>
        <w:rPr>
          <w:rFonts w:ascii="Arial" w:hAnsi="Arial" w:cs="Arial"/>
          <w:sz w:val="16"/>
          <w:u w:val="single"/>
        </w:rPr>
        <w:tab/>
        <w:t>Annual Scheduled Preventive Maintenance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AU</w:t>
      </w:r>
      <w:r>
        <w:rPr>
          <w:rFonts w:ascii="Arial" w:hAnsi="Arial" w:cs="Arial"/>
          <w:sz w:val="16"/>
        </w:rPr>
        <w:t>TH</w:t>
      </w:r>
      <w:r>
        <w:rPr>
          <w:rFonts w:ascii="Arial" w:hAnsi="Arial" w:cs="Arial"/>
          <w:sz w:val="16"/>
        </w:rPr>
        <w:tab/>
        <w:t>Authority Code/Authorized</w:t>
      </w:r>
    </w:p>
    <w:p w:rsidR="00000000" w:rsidRDefault="0008386E">
      <w:pPr>
        <w:pStyle w:val="DefaultText"/>
        <w:tabs>
          <w:tab w:val="left" w:pos="1425"/>
          <w:tab w:val="right" w:pos="6480"/>
        </w:tabs>
        <w:rPr>
          <w:rFonts w:ascii="Arial" w:hAnsi="Arial" w:cs="Arial"/>
          <w:sz w:val="16"/>
        </w:rPr>
      </w:pPr>
      <w:r>
        <w:rPr>
          <w:rFonts w:ascii="Arial" w:hAnsi="Arial" w:cs="Arial"/>
          <w:sz w:val="16"/>
        </w:rPr>
        <w:t>AUTH-CD</w:t>
      </w:r>
      <w:r>
        <w:rPr>
          <w:rFonts w:ascii="Arial" w:hAnsi="Arial" w:cs="Arial"/>
          <w:sz w:val="16"/>
        </w:rPr>
        <w:tab/>
        <w:t>Authority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AUTHO</w:t>
      </w:r>
      <w:r>
        <w:rPr>
          <w:rFonts w:ascii="Arial" w:hAnsi="Arial" w:cs="Arial"/>
          <w:sz w:val="16"/>
          <w:u w:val="single"/>
        </w:rPr>
        <w:tab/>
        <w:t>Authorized</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AUTODIN</w:t>
      </w:r>
      <w:r>
        <w:rPr>
          <w:rFonts w:ascii="Arial" w:hAnsi="Arial" w:cs="Arial"/>
          <w:sz w:val="16"/>
        </w:rPr>
        <w:tab/>
        <w:t>Automatic Digital Network</w:t>
      </w:r>
    </w:p>
    <w:p w:rsidR="00000000" w:rsidRDefault="0008386E">
      <w:pPr>
        <w:pStyle w:val="DefaultText"/>
        <w:tabs>
          <w:tab w:val="left" w:pos="1425"/>
          <w:tab w:val="right" w:pos="6480"/>
        </w:tabs>
        <w:rPr>
          <w:rFonts w:ascii="Arial" w:hAnsi="Arial" w:cs="Arial"/>
          <w:sz w:val="16"/>
        </w:rPr>
      </w:pPr>
      <w:r>
        <w:rPr>
          <w:rFonts w:ascii="Arial" w:hAnsi="Arial" w:cs="Arial"/>
          <w:sz w:val="16"/>
        </w:rPr>
        <w:t>AUTOVON</w:t>
      </w:r>
      <w:r>
        <w:rPr>
          <w:rFonts w:ascii="Arial" w:hAnsi="Arial" w:cs="Arial"/>
          <w:sz w:val="16"/>
        </w:rPr>
        <w:tab/>
        <w:t>Automatic Voice Network</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BCM</w:t>
      </w:r>
      <w:r>
        <w:rPr>
          <w:rFonts w:ascii="Arial" w:hAnsi="Arial" w:cs="Arial"/>
          <w:sz w:val="16"/>
          <w:u w:val="single"/>
        </w:rPr>
        <w:tab/>
        <w:t>Beyond Capability of Maintenance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BOM</w:t>
      </w:r>
      <w:r>
        <w:rPr>
          <w:rFonts w:ascii="Arial" w:hAnsi="Arial" w:cs="Arial"/>
          <w:sz w:val="16"/>
        </w:rPr>
        <w:tab/>
        <w:t>Bill of Materiel</w:t>
      </w:r>
    </w:p>
    <w:p w:rsidR="00000000" w:rsidRDefault="0008386E">
      <w:pPr>
        <w:pStyle w:val="DefaultText"/>
        <w:tabs>
          <w:tab w:val="left" w:pos="1425"/>
          <w:tab w:val="right" w:pos="6480"/>
        </w:tabs>
        <w:rPr>
          <w:rFonts w:ascii="Arial" w:hAnsi="Arial" w:cs="Arial"/>
          <w:sz w:val="16"/>
        </w:rPr>
      </w:pPr>
      <w:r>
        <w:rPr>
          <w:rFonts w:ascii="Arial" w:hAnsi="Arial" w:cs="Arial"/>
          <w:sz w:val="16"/>
        </w:rPr>
        <w:t>BPA</w:t>
      </w:r>
      <w:r>
        <w:rPr>
          <w:rFonts w:ascii="Arial" w:hAnsi="Arial" w:cs="Arial"/>
          <w:sz w:val="16"/>
        </w:rPr>
        <w:tab/>
        <w:t>Blanket Purchase Agreement</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C-Type</w:t>
      </w:r>
      <w:r>
        <w:rPr>
          <w:rFonts w:ascii="Arial" w:hAnsi="Arial" w:cs="Arial"/>
          <w:sz w:val="16"/>
          <w:u w:val="single"/>
        </w:rPr>
        <w:tab/>
        <w:t>Card Type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CA</w:t>
      </w:r>
      <w:r>
        <w:rPr>
          <w:rFonts w:ascii="Arial" w:hAnsi="Arial" w:cs="Arial"/>
          <w:sz w:val="16"/>
        </w:rPr>
        <w:tab/>
        <w:t>Canceled</w:t>
      </w:r>
    </w:p>
    <w:p w:rsidR="00000000" w:rsidRDefault="0008386E">
      <w:pPr>
        <w:pStyle w:val="DefaultText"/>
        <w:tabs>
          <w:tab w:val="left" w:pos="1425"/>
          <w:tab w:val="right" w:pos="6480"/>
        </w:tabs>
        <w:rPr>
          <w:rFonts w:ascii="Arial" w:hAnsi="Arial" w:cs="Arial"/>
          <w:sz w:val="16"/>
        </w:rPr>
      </w:pPr>
      <w:r>
        <w:rPr>
          <w:rFonts w:ascii="Arial" w:hAnsi="Arial" w:cs="Arial"/>
          <w:sz w:val="16"/>
        </w:rPr>
        <w:t>CAGE</w:t>
      </w:r>
      <w:r>
        <w:rPr>
          <w:rFonts w:ascii="Arial" w:hAnsi="Arial" w:cs="Arial"/>
          <w:sz w:val="16"/>
        </w:rPr>
        <w:tab/>
        <w:t>Commercial and Government Entity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CAL</w:t>
      </w:r>
      <w:r>
        <w:rPr>
          <w:rFonts w:ascii="Arial" w:hAnsi="Arial" w:cs="Arial"/>
          <w:sz w:val="16"/>
          <w:u w:val="single"/>
        </w:rPr>
        <w:tab/>
        <w:t>Calibration</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CANC</w:t>
      </w:r>
      <w:r>
        <w:rPr>
          <w:rFonts w:ascii="Arial" w:hAnsi="Arial" w:cs="Arial"/>
          <w:sz w:val="16"/>
        </w:rPr>
        <w:tab/>
        <w:t>Canceled</w:t>
      </w:r>
    </w:p>
    <w:p w:rsidR="00000000" w:rsidRDefault="0008386E">
      <w:pPr>
        <w:pStyle w:val="DefaultText"/>
        <w:tabs>
          <w:tab w:val="left" w:pos="1425"/>
          <w:tab w:val="right" w:pos="6480"/>
        </w:tabs>
        <w:rPr>
          <w:rFonts w:ascii="Arial" w:hAnsi="Arial" w:cs="Arial"/>
          <w:sz w:val="16"/>
        </w:rPr>
      </w:pPr>
      <w:r>
        <w:rPr>
          <w:rFonts w:ascii="Arial" w:hAnsi="Arial" w:cs="Arial"/>
          <w:sz w:val="16"/>
        </w:rPr>
        <w:t>CASKO</w:t>
      </w:r>
      <w:r>
        <w:rPr>
          <w:rFonts w:ascii="Arial" w:hAnsi="Arial" w:cs="Arial"/>
          <w:sz w:val="16"/>
        </w:rPr>
        <w:tab/>
        <w:t>Component, Assembly, Set, Kit and Outfit</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CAT</w:t>
      </w:r>
      <w:r>
        <w:rPr>
          <w:rFonts w:ascii="Arial" w:hAnsi="Arial" w:cs="Arial"/>
          <w:sz w:val="16"/>
          <w:u w:val="single"/>
        </w:rPr>
        <w:tab/>
        <w:t>Category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CC</w:t>
      </w:r>
      <w:r>
        <w:rPr>
          <w:rFonts w:ascii="Arial" w:hAnsi="Arial" w:cs="Arial"/>
          <w:sz w:val="16"/>
        </w:rPr>
        <w:tab/>
        <w:t xml:space="preserve">Card Column, Criticality Code, Control Code (Supplemental Air Force </w:t>
      </w:r>
    </w:p>
    <w:p w:rsidR="00000000" w:rsidRDefault="0008386E">
      <w:pPr>
        <w:pStyle w:val="DefaultText"/>
        <w:tabs>
          <w:tab w:val="left" w:pos="1425"/>
          <w:tab w:val="right" w:pos="6480"/>
        </w:tabs>
        <w:rPr>
          <w:rFonts w:ascii="Arial" w:hAnsi="Arial" w:cs="Arial"/>
          <w:sz w:val="16"/>
        </w:rPr>
      </w:pPr>
      <w:r>
        <w:rPr>
          <w:rFonts w:ascii="Arial" w:hAnsi="Arial" w:cs="Arial"/>
          <w:sz w:val="16"/>
        </w:rPr>
        <w:tab/>
        <w:t>Management Data)</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CEC</w:t>
      </w:r>
      <w:r>
        <w:rPr>
          <w:rFonts w:ascii="Arial" w:hAnsi="Arial" w:cs="Arial"/>
          <w:sz w:val="16"/>
          <w:u w:val="single"/>
        </w:rPr>
        <w:tab/>
        <w:t>Combat Essentiality Co</w:t>
      </w:r>
      <w:r>
        <w:rPr>
          <w:rFonts w:ascii="Arial" w:hAnsi="Arial" w:cs="Arial"/>
          <w:sz w:val="16"/>
          <w:u w:val="single"/>
        </w:rPr>
        <w:t>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CEE</w:t>
      </w:r>
      <w:r>
        <w:rPr>
          <w:rFonts w:ascii="Arial" w:hAnsi="Arial" w:cs="Arial"/>
          <w:sz w:val="16"/>
        </w:rPr>
        <w:tab/>
        <w:t>Combat Essential Equipment</w:t>
      </w:r>
    </w:p>
    <w:p w:rsidR="00000000" w:rsidRDefault="0008386E">
      <w:pPr>
        <w:pStyle w:val="DefaultText"/>
        <w:tabs>
          <w:tab w:val="left" w:pos="1425"/>
          <w:tab w:val="right" w:pos="6480"/>
        </w:tabs>
        <w:rPr>
          <w:rFonts w:ascii="Arial" w:hAnsi="Arial" w:cs="Arial"/>
          <w:sz w:val="16"/>
        </w:rPr>
      </w:pPr>
      <w:r>
        <w:rPr>
          <w:rFonts w:ascii="Arial" w:hAnsi="Arial" w:cs="Arial"/>
          <w:sz w:val="16"/>
        </w:rPr>
        <w:t>CHG</w:t>
      </w:r>
      <w:r>
        <w:rPr>
          <w:rFonts w:ascii="Arial" w:hAnsi="Arial" w:cs="Arial"/>
          <w:sz w:val="16"/>
        </w:rPr>
        <w:tab/>
        <w:t>Charge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CIC</w:t>
      </w:r>
      <w:r>
        <w:rPr>
          <w:rFonts w:ascii="Arial" w:hAnsi="Arial" w:cs="Arial"/>
          <w:sz w:val="16"/>
          <w:u w:val="single"/>
        </w:rPr>
        <w:tab/>
        <w:t>Content Indicator Code, Critical Item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CIIC</w:t>
      </w:r>
      <w:r>
        <w:rPr>
          <w:rFonts w:ascii="Arial" w:hAnsi="Arial" w:cs="Arial"/>
          <w:sz w:val="16"/>
        </w:rPr>
        <w:tab/>
        <w:t>Controlled Inventory Item Code</w:t>
      </w:r>
    </w:p>
    <w:p w:rsidR="00000000" w:rsidRDefault="0008386E">
      <w:pPr>
        <w:pStyle w:val="DefaultText"/>
        <w:tabs>
          <w:tab w:val="left" w:pos="1425"/>
          <w:tab w:val="right" w:pos="6480"/>
        </w:tabs>
        <w:rPr>
          <w:rFonts w:ascii="Arial" w:hAnsi="Arial" w:cs="Arial"/>
          <w:sz w:val="16"/>
        </w:rPr>
      </w:pPr>
      <w:r>
        <w:rPr>
          <w:rFonts w:ascii="Arial" w:hAnsi="Arial" w:cs="Arial"/>
          <w:sz w:val="16"/>
        </w:rPr>
        <w:t>CIP</w:t>
      </w:r>
      <w:r>
        <w:rPr>
          <w:rFonts w:ascii="Arial" w:hAnsi="Arial" w:cs="Arial"/>
          <w:sz w:val="16"/>
        </w:rPr>
        <w:tab/>
        <w:t>Consolidated Issue Point</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CIT</w:t>
      </w:r>
      <w:r>
        <w:rPr>
          <w:rFonts w:ascii="Arial" w:hAnsi="Arial" w:cs="Arial"/>
          <w:sz w:val="16"/>
          <w:u w:val="single"/>
        </w:rPr>
        <w:tab/>
        <w:t>Consumable Item Transfer</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CIV-LAB</w:t>
      </w:r>
      <w:r>
        <w:rPr>
          <w:rFonts w:ascii="Arial" w:hAnsi="Arial" w:cs="Arial"/>
          <w:sz w:val="16"/>
        </w:rPr>
        <w:tab/>
        <w:t>Civilian Labor</w:t>
      </w:r>
    </w:p>
    <w:p w:rsidR="00000000" w:rsidRDefault="0008386E">
      <w:pPr>
        <w:pStyle w:val="DefaultText"/>
        <w:tabs>
          <w:tab w:val="left" w:pos="1425"/>
          <w:tab w:val="right" w:pos="6480"/>
        </w:tabs>
        <w:rPr>
          <w:rFonts w:ascii="Arial" w:hAnsi="Arial" w:cs="Arial"/>
          <w:sz w:val="16"/>
        </w:rPr>
      </w:pPr>
      <w:r>
        <w:rPr>
          <w:rFonts w:ascii="Arial" w:hAnsi="Arial" w:cs="Arial"/>
          <w:sz w:val="16"/>
        </w:rPr>
        <w:t>CIV-LAB-CHG</w:t>
      </w:r>
      <w:r>
        <w:rPr>
          <w:rFonts w:ascii="Arial" w:hAnsi="Arial" w:cs="Arial"/>
          <w:sz w:val="16"/>
        </w:rPr>
        <w:tab/>
        <w:t>Civilian Labor Charge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CLOS</w:t>
      </w:r>
      <w:r>
        <w:rPr>
          <w:rFonts w:ascii="Arial" w:hAnsi="Arial" w:cs="Arial"/>
          <w:sz w:val="16"/>
          <w:u w:val="single"/>
        </w:rPr>
        <w:tab/>
        <w:t>Close</w:t>
      </w:r>
      <w:r>
        <w:rPr>
          <w:rFonts w:ascii="Arial" w:hAnsi="Arial" w:cs="Arial"/>
          <w:sz w:val="16"/>
          <w:u w:val="single"/>
        </w:rPr>
        <w:t xml:space="preserve"> Flag</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CM</w:t>
      </w:r>
      <w:r>
        <w:rPr>
          <w:rFonts w:ascii="Arial" w:hAnsi="Arial" w:cs="Arial"/>
          <w:sz w:val="16"/>
        </w:rPr>
        <w:tab/>
        <w:t>Corrective Maintenance</w:t>
      </w:r>
    </w:p>
    <w:p w:rsidR="00000000" w:rsidRDefault="0008386E">
      <w:pPr>
        <w:pStyle w:val="DefaultText"/>
        <w:tabs>
          <w:tab w:val="left" w:pos="1425"/>
          <w:tab w:val="right" w:pos="6480"/>
        </w:tabs>
        <w:rPr>
          <w:rFonts w:ascii="Arial" w:hAnsi="Arial" w:cs="Arial"/>
          <w:sz w:val="16"/>
        </w:rPr>
      </w:pPr>
      <w:r>
        <w:rPr>
          <w:rFonts w:ascii="Arial" w:hAnsi="Arial" w:cs="Arial"/>
          <w:sz w:val="16"/>
        </w:rPr>
        <w:t>CNR</w:t>
      </w:r>
      <w:r>
        <w:rPr>
          <w:rFonts w:ascii="Arial" w:hAnsi="Arial" w:cs="Arial"/>
          <w:sz w:val="16"/>
        </w:rPr>
        <w:tab/>
        <w:t>Calibration Not Required</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COMDTY</w:t>
      </w:r>
      <w:r>
        <w:rPr>
          <w:rFonts w:ascii="Arial" w:hAnsi="Arial" w:cs="Arial"/>
          <w:sz w:val="16"/>
          <w:u w:val="single"/>
        </w:rPr>
        <w:tab/>
        <w:t>Commodity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CON</w:t>
      </w:r>
      <w:r>
        <w:rPr>
          <w:rFonts w:ascii="Arial" w:hAnsi="Arial" w:cs="Arial"/>
          <w:sz w:val="16"/>
        </w:rPr>
        <w:tab/>
        <w:t>Condition Code</w:t>
      </w:r>
    </w:p>
    <w:p w:rsidR="00000000" w:rsidRDefault="0008386E">
      <w:pPr>
        <w:pStyle w:val="DefaultText"/>
        <w:tabs>
          <w:tab w:val="left" w:pos="1425"/>
          <w:tab w:val="right" w:pos="6480"/>
        </w:tabs>
        <w:rPr>
          <w:rFonts w:ascii="Arial" w:hAnsi="Arial" w:cs="Arial"/>
          <w:sz w:val="16"/>
        </w:rPr>
      </w:pPr>
      <w:r>
        <w:rPr>
          <w:rFonts w:ascii="Arial" w:hAnsi="Arial" w:cs="Arial"/>
          <w:sz w:val="16"/>
        </w:rPr>
        <w:t>DATE-DL</w:t>
      </w:r>
      <w:r>
        <w:rPr>
          <w:rFonts w:ascii="Arial" w:hAnsi="Arial" w:cs="Arial"/>
          <w:sz w:val="16"/>
        </w:rPr>
        <w:tab/>
        <w:t>Date Deadlined</w:t>
      </w:r>
    </w:p>
    <w:p w:rsidR="00000000" w:rsidRDefault="0008386E">
      <w:pPr>
        <w:pStyle w:val="DefaultText"/>
        <w:tabs>
          <w:tab w:val="left" w:pos="1425"/>
          <w:tab w:val="right" w:pos="6480"/>
        </w:tabs>
        <w:rPr>
          <w:rFonts w:ascii="Arial" w:hAnsi="Arial" w:cs="Arial"/>
          <w:sz w:val="16"/>
        </w:rPr>
      </w:pPr>
      <w:r>
        <w:rPr>
          <w:rFonts w:ascii="Arial" w:hAnsi="Arial" w:cs="Arial"/>
          <w:sz w:val="16"/>
        </w:rPr>
        <w:t>DATE-OF-PRES-</w:t>
      </w:r>
      <w:r>
        <w:rPr>
          <w:rFonts w:ascii="Arial" w:hAnsi="Arial" w:cs="Arial"/>
          <w:sz w:val="16"/>
        </w:rPr>
        <w:tab/>
        <w:t>Date of Present Condition</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 xml:space="preserve">     COND</w:t>
      </w:r>
      <w:r>
        <w:rPr>
          <w:rFonts w:ascii="Arial" w:hAnsi="Arial" w:cs="Arial"/>
          <w:sz w:val="16"/>
          <w:u w:val="single"/>
        </w:rPr>
        <w:tab/>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DATE-REC-EST</w:t>
      </w:r>
      <w:r>
        <w:rPr>
          <w:rFonts w:ascii="Arial" w:hAnsi="Arial" w:cs="Arial"/>
          <w:sz w:val="16"/>
        </w:rPr>
        <w:tab/>
        <w:t>Date Record Established</w:t>
      </w:r>
    </w:p>
    <w:p w:rsidR="00000000" w:rsidRDefault="0008386E">
      <w:pPr>
        <w:pStyle w:val="DefaultText"/>
        <w:tabs>
          <w:tab w:val="left" w:pos="1425"/>
          <w:tab w:val="right" w:pos="6480"/>
        </w:tabs>
        <w:rPr>
          <w:rFonts w:ascii="Arial" w:hAnsi="Arial" w:cs="Arial"/>
          <w:sz w:val="16"/>
        </w:rPr>
      </w:pPr>
      <w:r>
        <w:rPr>
          <w:rFonts w:ascii="Arial" w:hAnsi="Arial" w:cs="Arial"/>
          <w:sz w:val="16"/>
        </w:rPr>
        <w:t>DATECLOS</w:t>
      </w:r>
      <w:r>
        <w:rPr>
          <w:rFonts w:ascii="Arial" w:hAnsi="Arial" w:cs="Arial"/>
          <w:sz w:val="16"/>
        </w:rPr>
        <w:tab/>
        <w:t>Date Closed</w:t>
      </w:r>
    </w:p>
    <w:p w:rsidR="00000000" w:rsidRDefault="0008386E">
      <w:pPr>
        <w:pStyle w:val="DefaultText"/>
        <w:tabs>
          <w:tab w:val="left" w:pos="1425"/>
          <w:tab w:val="right" w:pos="6480"/>
        </w:tabs>
        <w:rPr>
          <w:rFonts w:ascii="Arial" w:hAnsi="Arial" w:cs="Arial"/>
          <w:sz w:val="16"/>
        </w:rPr>
      </w:pPr>
      <w:r>
        <w:rPr>
          <w:rFonts w:ascii="Arial" w:hAnsi="Arial" w:cs="Arial"/>
          <w:sz w:val="16"/>
        </w:rPr>
        <w:t>DATERECD</w:t>
      </w:r>
      <w:r>
        <w:rPr>
          <w:rFonts w:ascii="Arial" w:hAnsi="Arial" w:cs="Arial"/>
          <w:sz w:val="16"/>
        </w:rPr>
        <w:tab/>
        <w:t>Date Recei</w:t>
      </w:r>
      <w:r>
        <w:rPr>
          <w:rFonts w:ascii="Arial" w:hAnsi="Arial" w:cs="Arial"/>
          <w:sz w:val="16"/>
        </w:rPr>
        <w:t>ved</w:t>
      </w:r>
    </w:p>
    <w:p w:rsidR="00000000" w:rsidRDefault="0008386E">
      <w:pPr>
        <w:pStyle w:val="DefaultText"/>
        <w:tabs>
          <w:tab w:val="left" w:pos="1425"/>
          <w:tab w:val="right" w:pos="6480"/>
        </w:tabs>
        <w:rPr>
          <w:rFonts w:ascii="Arial" w:hAnsi="Arial" w:cs="Arial"/>
          <w:sz w:val="16"/>
        </w:rPr>
      </w:pPr>
      <w:r>
        <w:rPr>
          <w:rFonts w:ascii="Arial" w:hAnsi="Arial" w:cs="Arial"/>
          <w:sz w:val="16"/>
        </w:rPr>
        <w:t>DC</w:t>
      </w:r>
      <w:r>
        <w:rPr>
          <w:rFonts w:ascii="Arial" w:hAnsi="Arial" w:cs="Arial"/>
          <w:sz w:val="16"/>
        </w:rPr>
        <w:tab/>
        <w:t>Demand Code</w:t>
      </w:r>
    </w:p>
    <w:p w:rsidR="00000000" w:rsidRDefault="0008386E">
      <w:pPr>
        <w:pStyle w:val="DefaultText"/>
        <w:tabs>
          <w:tab w:val="left" w:pos="1425"/>
          <w:tab w:val="right" w:pos="6480"/>
        </w:tabs>
        <w:rPr>
          <w:rFonts w:ascii="Arial" w:hAnsi="Arial" w:cs="Arial"/>
          <w:sz w:val="16"/>
        </w:rPr>
      </w:pPr>
      <w:r>
        <w:rPr>
          <w:rFonts w:ascii="Arial" w:hAnsi="Arial" w:cs="Arial"/>
          <w:sz w:val="16"/>
        </w:rPr>
        <w:lastRenderedPageBreak/>
        <w:t>DCD</w:t>
      </w:r>
      <w:r>
        <w:rPr>
          <w:rFonts w:ascii="Arial" w:hAnsi="Arial" w:cs="Arial"/>
          <w:sz w:val="16"/>
        </w:rPr>
        <w:tab/>
        <w:t>Deadline Control Date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DD</w:t>
      </w:r>
      <w:r>
        <w:rPr>
          <w:rFonts w:ascii="Arial" w:hAnsi="Arial" w:cs="Arial"/>
          <w:sz w:val="16"/>
          <w:u w:val="single"/>
        </w:rPr>
        <w:tab/>
        <w:t>Two Position Day of Month</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DDL</w:t>
      </w:r>
      <w:r>
        <w:rPr>
          <w:rFonts w:ascii="Arial" w:hAnsi="Arial" w:cs="Arial"/>
          <w:sz w:val="16"/>
        </w:rPr>
        <w:tab/>
        <w:t>Days Deadlined</w:t>
      </w:r>
    </w:p>
    <w:p w:rsidR="00000000" w:rsidRDefault="0008386E">
      <w:pPr>
        <w:pStyle w:val="DefaultText"/>
        <w:tabs>
          <w:tab w:val="left" w:pos="1425"/>
          <w:tab w:val="right" w:pos="6480"/>
        </w:tabs>
        <w:rPr>
          <w:rFonts w:ascii="Arial" w:hAnsi="Arial" w:cs="Arial"/>
          <w:sz w:val="16"/>
        </w:rPr>
      </w:pPr>
      <w:r>
        <w:rPr>
          <w:rFonts w:ascii="Arial" w:hAnsi="Arial" w:cs="Arial"/>
          <w:sz w:val="16"/>
        </w:rPr>
        <w:t>DEF</w:t>
      </w:r>
      <w:r>
        <w:rPr>
          <w:rFonts w:ascii="Arial" w:hAnsi="Arial" w:cs="Arial"/>
          <w:sz w:val="16"/>
        </w:rPr>
        <w:tab/>
        <w:t>Defect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DEF-CD</w:t>
      </w:r>
      <w:r>
        <w:rPr>
          <w:rFonts w:ascii="Arial" w:hAnsi="Arial" w:cs="Arial"/>
          <w:sz w:val="16"/>
          <w:u w:val="single"/>
        </w:rPr>
        <w:tab/>
        <w:t>Defect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DEF-CODE</w:t>
      </w:r>
      <w:r>
        <w:rPr>
          <w:rFonts w:ascii="Arial" w:hAnsi="Arial" w:cs="Arial"/>
          <w:sz w:val="16"/>
        </w:rPr>
        <w:tab/>
        <w:t>Defect Code</w:t>
      </w:r>
    </w:p>
    <w:p w:rsidR="00000000" w:rsidRDefault="0008386E">
      <w:pPr>
        <w:pStyle w:val="DefaultText"/>
        <w:tabs>
          <w:tab w:val="left" w:pos="1425"/>
          <w:tab w:val="right" w:pos="6480"/>
        </w:tabs>
        <w:rPr>
          <w:rFonts w:ascii="Arial" w:hAnsi="Arial" w:cs="Arial"/>
          <w:sz w:val="16"/>
        </w:rPr>
      </w:pPr>
      <w:r>
        <w:rPr>
          <w:rFonts w:ascii="Arial" w:hAnsi="Arial" w:cs="Arial"/>
          <w:sz w:val="16"/>
        </w:rPr>
        <w:t>DESC</w:t>
      </w:r>
      <w:r>
        <w:rPr>
          <w:rFonts w:ascii="Arial" w:hAnsi="Arial" w:cs="Arial"/>
          <w:sz w:val="16"/>
        </w:rPr>
        <w:tab/>
        <w:t>Defense Electronics Supply Center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DEST UAC</w:t>
      </w:r>
      <w:r>
        <w:rPr>
          <w:rFonts w:ascii="Arial" w:hAnsi="Arial" w:cs="Arial"/>
          <w:sz w:val="16"/>
          <w:u w:val="single"/>
        </w:rPr>
        <w:tab/>
        <w:t>Destination Unit Activity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DI</w:t>
      </w:r>
      <w:r>
        <w:rPr>
          <w:rFonts w:ascii="Arial" w:hAnsi="Arial" w:cs="Arial"/>
          <w:sz w:val="16"/>
        </w:rPr>
        <w:tab/>
        <w:t>Document Identifier</w:t>
      </w:r>
    </w:p>
    <w:p w:rsidR="00000000" w:rsidRDefault="0008386E">
      <w:pPr>
        <w:pStyle w:val="DefaultText"/>
        <w:tabs>
          <w:tab w:val="left" w:pos="1425"/>
          <w:tab w:val="right" w:pos="6480"/>
        </w:tabs>
        <w:rPr>
          <w:rFonts w:ascii="Arial" w:hAnsi="Arial" w:cs="Arial"/>
          <w:sz w:val="16"/>
        </w:rPr>
      </w:pPr>
      <w:r>
        <w:rPr>
          <w:rFonts w:ascii="Arial" w:hAnsi="Arial" w:cs="Arial"/>
          <w:sz w:val="16"/>
        </w:rPr>
        <w:t>DI</w:t>
      </w:r>
      <w:r>
        <w:rPr>
          <w:rFonts w:ascii="Arial" w:hAnsi="Arial" w:cs="Arial"/>
          <w:sz w:val="16"/>
        </w:rPr>
        <w:t>C</w:t>
      </w:r>
      <w:r>
        <w:rPr>
          <w:rFonts w:ascii="Arial" w:hAnsi="Arial" w:cs="Arial"/>
          <w:sz w:val="16"/>
        </w:rPr>
        <w:tab/>
        <w:t>Document Identifier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DIS</w:t>
      </w:r>
      <w:r>
        <w:rPr>
          <w:rFonts w:ascii="Arial" w:hAnsi="Arial" w:cs="Arial"/>
          <w:sz w:val="16"/>
          <w:u w:val="single"/>
        </w:rPr>
        <w:tab/>
        <w:t>Days in Shop</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DLA</w:t>
      </w:r>
      <w:r>
        <w:rPr>
          <w:rFonts w:ascii="Arial" w:hAnsi="Arial" w:cs="Arial"/>
          <w:sz w:val="16"/>
        </w:rPr>
        <w:tab/>
        <w:t>Defense Logistics Agency</w:t>
      </w:r>
    </w:p>
    <w:p w:rsidR="00000000" w:rsidRDefault="0008386E">
      <w:pPr>
        <w:pStyle w:val="DefaultText"/>
        <w:tabs>
          <w:tab w:val="left" w:pos="1425"/>
          <w:tab w:val="right" w:pos="6480"/>
        </w:tabs>
        <w:rPr>
          <w:rFonts w:ascii="Arial" w:hAnsi="Arial" w:cs="Arial"/>
          <w:sz w:val="16"/>
        </w:rPr>
      </w:pPr>
      <w:r>
        <w:rPr>
          <w:rFonts w:ascii="Arial" w:hAnsi="Arial" w:cs="Arial"/>
          <w:sz w:val="16"/>
        </w:rPr>
        <w:t>DLSC</w:t>
      </w:r>
      <w:r>
        <w:rPr>
          <w:rFonts w:ascii="Arial" w:hAnsi="Arial" w:cs="Arial"/>
          <w:sz w:val="16"/>
        </w:rPr>
        <w:tab/>
        <w:t>Defense Logistic Services Center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DMA</w:t>
      </w:r>
      <w:r>
        <w:rPr>
          <w:rFonts w:ascii="Arial" w:hAnsi="Arial" w:cs="Arial"/>
          <w:sz w:val="16"/>
          <w:u w:val="single"/>
        </w:rPr>
        <w:tab/>
        <w:t>Depot Maintenance Activity</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DMD-CD</w:t>
      </w:r>
      <w:r>
        <w:rPr>
          <w:rFonts w:ascii="Arial" w:hAnsi="Arial" w:cs="Arial"/>
          <w:sz w:val="16"/>
        </w:rPr>
        <w:tab/>
        <w:t>Demand Code</w:t>
      </w:r>
    </w:p>
    <w:p w:rsidR="00000000" w:rsidRDefault="0008386E">
      <w:pPr>
        <w:pStyle w:val="DefaultText"/>
        <w:tabs>
          <w:tab w:val="left" w:pos="1425"/>
          <w:tab w:val="right" w:pos="6480"/>
        </w:tabs>
        <w:rPr>
          <w:rFonts w:ascii="Arial" w:hAnsi="Arial" w:cs="Arial"/>
          <w:sz w:val="16"/>
        </w:rPr>
      </w:pPr>
      <w:r>
        <w:rPr>
          <w:rFonts w:ascii="Arial" w:hAnsi="Arial" w:cs="Arial"/>
          <w:sz w:val="16"/>
        </w:rPr>
        <w:t>DML</w:t>
      </w:r>
      <w:r>
        <w:rPr>
          <w:rFonts w:ascii="Arial" w:hAnsi="Arial" w:cs="Arial"/>
          <w:sz w:val="16"/>
        </w:rPr>
        <w:tab/>
        <w:t>Demilitarization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DMMS</w:t>
      </w:r>
      <w:r>
        <w:rPr>
          <w:rFonts w:ascii="Arial" w:hAnsi="Arial" w:cs="Arial"/>
          <w:sz w:val="16"/>
          <w:u w:val="single"/>
        </w:rPr>
        <w:tab/>
        <w:t>Depot Maintenance Management System</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DOC NO</w:t>
      </w:r>
      <w:r>
        <w:rPr>
          <w:rFonts w:ascii="Arial" w:hAnsi="Arial" w:cs="Arial"/>
          <w:sz w:val="16"/>
        </w:rPr>
        <w:tab/>
        <w:t>Document Number</w:t>
      </w:r>
    </w:p>
    <w:p w:rsidR="00000000" w:rsidRDefault="0008386E">
      <w:pPr>
        <w:pStyle w:val="DefaultText"/>
        <w:tabs>
          <w:tab w:val="left" w:pos="1425"/>
          <w:tab w:val="right" w:pos="6480"/>
        </w:tabs>
        <w:rPr>
          <w:rFonts w:ascii="Arial" w:hAnsi="Arial" w:cs="Arial"/>
          <w:sz w:val="16"/>
        </w:rPr>
      </w:pPr>
      <w:r>
        <w:rPr>
          <w:rFonts w:ascii="Arial" w:hAnsi="Arial" w:cs="Arial"/>
          <w:sz w:val="16"/>
        </w:rPr>
        <w:t>DP</w:t>
      </w:r>
      <w:r>
        <w:rPr>
          <w:rFonts w:ascii="Arial" w:hAnsi="Arial" w:cs="Arial"/>
          <w:sz w:val="16"/>
        </w:rPr>
        <w:t>R</w:t>
      </w:r>
      <w:r>
        <w:rPr>
          <w:rFonts w:ascii="Arial" w:hAnsi="Arial" w:cs="Arial"/>
          <w:sz w:val="16"/>
        </w:rPr>
        <w:tab/>
        <w:t>Daily Process Report</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DR</w:t>
      </w:r>
      <w:r>
        <w:rPr>
          <w:rFonts w:ascii="Arial" w:hAnsi="Arial" w:cs="Arial"/>
          <w:sz w:val="16"/>
          <w:u w:val="single"/>
        </w:rPr>
        <w:tab/>
        <w:t>Depot Reparable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DRIS</w:t>
      </w:r>
      <w:r>
        <w:rPr>
          <w:rFonts w:ascii="Arial" w:hAnsi="Arial" w:cs="Arial"/>
          <w:sz w:val="16"/>
        </w:rPr>
        <w:tab/>
        <w:t>Date Received In Shop</w:t>
      </w:r>
    </w:p>
    <w:p w:rsidR="00000000" w:rsidRDefault="0008386E">
      <w:pPr>
        <w:pStyle w:val="DefaultText"/>
        <w:tabs>
          <w:tab w:val="left" w:pos="1425"/>
          <w:tab w:val="right" w:pos="6480"/>
        </w:tabs>
        <w:rPr>
          <w:rFonts w:ascii="Arial" w:hAnsi="Arial" w:cs="Arial"/>
          <w:sz w:val="16"/>
        </w:rPr>
      </w:pPr>
      <w:r>
        <w:rPr>
          <w:rFonts w:ascii="Arial" w:hAnsi="Arial" w:cs="Arial"/>
          <w:sz w:val="16"/>
        </w:rPr>
        <w:t>DRMO</w:t>
      </w:r>
      <w:r>
        <w:rPr>
          <w:rFonts w:ascii="Arial" w:hAnsi="Arial" w:cs="Arial"/>
          <w:sz w:val="16"/>
        </w:rPr>
        <w:tab/>
        <w:t>Defense Reutilization and Marketing Office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DSC</w:t>
      </w:r>
      <w:r>
        <w:rPr>
          <w:rFonts w:ascii="Arial" w:hAnsi="Arial" w:cs="Arial"/>
          <w:sz w:val="16"/>
          <w:u w:val="single"/>
        </w:rPr>
        <w:tab/>
        <w:t>Defense Supply Center</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DSN</w:t>
      </w:r>
      <w:r>
        <w:rPr>
          <w:rFonts w:ascii="Arial" w:hAnsi="Arial" w:cs="Arial"/>
          <w:sz w:val="16"/>
        </w:rPr>
        <w:tab/>
        <w:t>Data Set Name/Digital Switching Network</w:t>
      </w:r>
    </w:p>
    <w:p w:rsidR="00000000" w:rsidRDefault="0008386E">
      <w:pPr>
        <w:pStyle w:val="DefaultText"/>
        <w:tabs>
          <w:tab w:val="left" w:pos="1425"/>
          <w:tab w:val="right" w:pos="6480"/>
        </w:tabs>
        <w:rPr>
          <w:rFonts w:ascii="Arial" w:hAnsi="Arial" w:cs="Arial"/>
          <w:sz w:val="16"/>
        </w:rPr>
      </w:pPr>
      <w:r>
        <w:rPr>
          <w:rFonts w:ascii="Arial" w:hAnsi="Arial" w:cs="Arial"/>
          <w:sz w:val="16"/>
        </w:rPr>
        <w:t>DSSC</w:t>
      </w:r>
      <w:r>
        <w:rPr>
          <w:rFonts w:ascii="Arial" w:hAnsi="Arial" w:cs="Arial"/>
          <w:sz w:val="16"/>
        </w:rPr>
        <w:tab/>
        <w:t>Direct Support Stock Control</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DT-IN</w:t>
      </w:r>
      <w:r>
        <w:rPr>
          <w:rFonts w:ascii="Arial" w:hAnsi="Arial" w:cs="Arial"/>
          <w:sz w:val="16"/>
          <w:u w:val="single"/>
        </w:rPr>
        <w:tab/>
        <w:t>Date In</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DTE</w:t>
      </w:r>
      <w:r>
        <w:rPr>
          <w:rFonts w:ascii="Arial" w:hAnsi="Arial" w:cs="Arial"/>
          <w:sz w:val="16"/>
        </w:rPr>
        <w:tab/>
        <w:t>Date</w:t>
      </w:r>
    </w:p>
    <w:p w:rsidR="00000000" w:rsidRDefault="0008386E">
      <w:pPr>
        <w:pStyle w:val="DefaultText"/>
        <w:tabs>
          <w:tab w:val="left" w:pos="1425"/>
          <w:tab w:val="right" w:pos="6480"/>
        </w:tabs>
        <w:rPr>
          <w:rFonts w:ascii="Arial" w:hAnsi="Arial" w:cs="Arial"/>
          <w:sz w:val="16"/>
        </w:rPr>
      </w:pPr>
      <w:r>
        <w:rPr>
          <w:rFonts w:ascii="Arial" w:hAnsi="Arial" w:cs="Arial"/>
          <w:sz w:val="16"/>
        </w:rPr>
        <w:t>DTE-CLOSE</w:t>
      </w:r>
      <w:r>
        <w:rPr>
          <w:rFonts w:ascii="Arial" w:hAnsi="Arial" w:cs="Arial"/>
          <w:sz w:val="16"/>
        </w:rPr>
        <w:tab/>
        <w:t>Date Closed</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DTE-RCVD-SHOP</w:t>
      </w:r>
      <w:r>
        <w:rPr>
          <w:rFonts w:ascii="Arial" w:hAnsi="Arial" w:cs="Arial"/>
          <w:sz w:val="16"/>
          <w:u w:val="single"/>
        </w:rPr>
        <w:tab/>
        <w:t>Date Received in Shop</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DTL</w:t>
      </w:r>
      <w:r>
        <w:rPr>
          <w:rFonts w:ascii="Arial" w:hAnsi="Arial" w:cs="Arial"/>
          <w:sz w:val="16"/>
        </w:rPr>
        <w:tab/>
        <w:t>Daily Transaction Listing</w:t>
      </w:r>
    </w:p>
    <w:p w:rsidR="00000000" w:rsidRDefault="0008386E">
      <w:pPr>
        <w:pStyle w:val="DefaultText"/>
        <w:tabs>
          <w:tab w:val="left" w:pos="1425"/>
          <w:tab w:val="right" w:pos="6480"/>
        </w:tabs>
        <w:rPr>
          <w:rFonts w:ascii="Arial" w:hAnsi="Arial" w:cs="Arial"/>
          <w:sz w:val="16"/>
        </w:rPr>
      </w:pPr>
      <w:r>
        <w:rPr>
          <w:rFonts w:ascii="Arial" w:hAnsi="Arial" w:cs="Arial"/>
          <w:sz w:val="16"/>
        </w:rPr>
        <w:t>DTR</w:t>
      </w:r>
      <w:r>
        <w:rPr>
          <w:rFonts w:ascii="Arial" w:hAnsi="Arial" w:cs="Arial"/>
          <w:sz w:val="16"/>
        </w:rPr>
        <w:tab/>
        <w:t>Deployment Return Transaction</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DTT</w:t>
      </w:r>
      <w:r>
        <w:rPr>
          <w:rFonts w:ascii="Arial" w:hAnsi="Arial" w:cs="Arial"/>
          <w:sz w:val="16"/>
          <w:u w:val="single"/>
        </w:rPr>
        <w:tab/>
        <w:t>Deployment Transfer Transaction</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EAF</w:t>
      </w:r>
      <w:r>
        <w:rPr>
          <w:rFonts w:ascii="Arial" w:hAnsi="Arial" w:cs="Arial"/>
          <w:sz w:val="16"/>
        </w:rPr>
        <w:tab/>
        <w:t>Equipment Allowance File/Expeditionary Air Field</w:t>
      </w:r>
    </w:p>
    <w:p w:rsidR="00000000" w:rsidRDefault="0008386E">
      <w:pPr>
        <w:pStyle w:val="DefaultText"/>
        <w:tabs>
          <w:tab w:val="left" w:pos="1425"/>
          <w:tab w:val="right" w:pos="6480"/>
        </w:tabs>
        <w:rPr>
          <w:rFonts w:ascii="Arial" w:hAnsi="Arial" w:cs="Arial"/>
          <w:sz w:val="16"/>
        </w:rPr>
      </w:pPr>
      <w:r>
        <w:rPr>
          <w:rFonts w:ascii="Arial" w:hAnsi="Arial" w:cs="Arial"/>
          <w:sz w:val="16"/>
        </w:rPr>
        <w:t>EC</w:t>
      </w:r>
      <w:r>
        <w:rPr>
          <w:rFonts w:ascii="Arial" w:hAnsi="Arial" w:cs="Arial"/>
          <w:sz w:val="16"/>
        </w:rPr>
        <w:tab/>
        <w:t>Essentiality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ECH</w:t>
      </w:r>
      <w:r>
        <w:rPr>
          <w:rFonts w:ascii="Arial" w:hAnsi="Arial" w:cs="Arial"/>
          <w:sz w:val="16"/>
          <w:u w:val="single"/>
        </w:rPr>
        <w:tab/>
        <w:t>Echelon of Maintenance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EIC</w:t>
      </w:r>
      <w:r>
        <w:rPr>
          <w:rFonts w:ascii="Arial" w:hAnsi="Arial" w:cs="Arial"/>
          <w:sz w:val="16"/>
        </w:rPr>
        <w:tab/>
        <w:t>End Item Code</w:t>
      </w:r>
    </w:p>
    <w:p w:rsidR="00000000" w:rsidRDefault="0008386E">
      <w:pPr>
        <w:pStyle w:val="DefaultText"/>
        <w:tabs>
          <w:tab w:val="left" w:pos="1425"/>
          <w:tab w:val="right" w:pos="6480"/>
        </w:tabs>
        <w:rPr>
          <w:rFonts w:ascii="Arial" w:hAnsi="Arial" w:cs="Arial"/>
          <w:sz w:val="16"/>
        </w:rPr>
      </w:pPr>
      <w:r>
        <w:rPr>
          <w:rFonts w:ascii="Arial" w:hAnsi="Arial" w:cs="Arial"/>
          <w:sz w:val="16"/>
        </w:rPr>
        <w:t>EIDNO</w:t>
      </w:r>
      <w:r>
        <w:rPr>
          <w:rFonts w:ascii="Arial" w:hAnsi="Arial" w:cs="Arial"/>
          <w:sz w:val="16"/>
        </w:rPr>
        <w:tab/>
        <w:t>Equipment Item Designator Number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ENG</w:t>
      </w:r>
      <w:r>
        <w:rPr>
          <w:rFonts w:ascii="Arial" w:hAnsi="Arial" w:cs="Arial"/>
          <w:sz w:val="16"/>
          <w:u w:val="single"/>
        </w:rPr>
        <w:tab/>
        <w:t>Engineer</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EOM</w:t>
      </w:r>
      <w:r>
        <w:rPr>
          <w:rFonts w:ascii="Arial" w:hAnsi="Arial" w:cs="Arial"/>
          <w:sz w:val="16"/>
        </w:rPr>
        <w:tab/>
        <w:t>Echelons of Maintenance</w:t>
      </w:r>
    </w:p>
    <w:p w:rsidR="00000000" w:rsidRDefault="0008386E">
      <w:pPr>
        <w:pStyle w:val="DefaultText"/>
        <w:tabs>
          <w:tab w:val="left" w:pos="1425"/>
          <w:tab w:val="right" w:pos="6480"/>
        </w:tabs>
        <w:rPr>
          <w:rFonts w:ascii="Arial" w:hAnsi="Arial" w:cs="Arial"/>
          <w:sz w:val="16"/>
        </w:rPr>
      </w:pPr>
      <w:r>
        <w:rPr>
          <w:rFonts w:ascii="Arial" w:hAnsi="Arial" w:cs="Arial"/>
          <w:sz w:val="16"/>
        </w:rPr>
        <w:t>EOT READ</w:t>
      </w:r>
      <w:r>
        <w:rPr>
          <w:rFonts w:ascii="Arial" w:hAnsi="Arial" w:cs="Arial"/>
          <w:sz w:val="16"/>
        </w:rPr>
        <w:tab/>
        <w:t>Equipment Operating Time Meter Reading</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EOTC</w:t>
      </w:r>
      <w:r>
        <w:rPr>
          <w:rFonts w:ascii="Arial" w:hAnsi="Arial" w:cs="Arial"/>
          <w:sz w:val="16"/>
          <w:u w:val="single"/>
        </w:rPr>
        <w:tab/>
        <w:t>Equipment Operation Time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EQUIP</w:t>
      </w:r>
      <w:r>
        <w:rPr>
          <w:rFonts w:ascii="Arial" w:hAnsi="Arial" w:cs="Arial"/>
          <w:sz w:val="16"/>
        </w:rPr>
        <w:tab/>
        <w:t>Equipment</w:t>
      </w:r>
    </w:p>
    <w:p w:rsidR="00000000" w:rsidRDefault="0008386E">
      <w:pPr>
        <w:pStyle w:val="DefaultText"/>
        <w:tabs>
          <w:tab w:val="left" w:pos="1425"/>
          <w:tab w:val="right" w:pos="6480"/>
        </w:tabs>
        <w:rPr>
          <w:rFonts w:ascii="Arial" w:hAnsi="Arial" w:cs="Arial"/>
          <w:sz w:val="16"/>
        </w:rPr>
      </w:pPr>
      <w:r>
        <w:rPr>
          <w:rFonts w:ascii="Arial" w:hAnsi="Arial" w:cs="Arial"/>
          <w:sz w:val="16"/>
        </w:rPr>
        <w:t>ERO</w:t>
      </w:r>
      <w:r>
        <w:rPr>
          <w:rFonts w:ascii="Arial" w:hAnsi="Arial" w:cs="Arial"/>
          <w:sz w:val="16"/>
        </w:rPr>
        <w:tab/>
        <w:t>Equipment Repair Order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ERO BIN</w:t>
      </w:r>
      <w:r>
        <w:rPr>
          <w:rFonts w:ascii="Arial" w:hAnsi="Arial" w:cs="Arial"/>
          <w:sz w:val="16"/>
          <w:u w:val="single"/>
        </w:rPr>
        <w:tab/>
        <w:t>ERO Parts Bin</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ERO-CLS-ST</w:t>
      </w:r>
      <w:r>
        <w:rPr>
          <w:rFonts w:ascii="Arial" w:hAnsi="Arial" w:cs="Arial"/>
          <w:sz w:val="16"/>
        </w:rPr>
        <w:t>AT-CDERO Close Status Code</w:t>
      </w:r>
    </w:p>
    <w:p w:rsidR="00000000" w:rsidRDefault="0008386E">
      <w:pPr>
        <w:pStyle w:val="DefaultText"/>
        <w:tabs>
          <w:tab w:val="left" w:pos="1425"/>
          <w:tab w:val="right" w:pos="6480"/>
        </w:tabs>
        <w:rPr>
          <w:rFonts w:ascii="Arial" w:hAnsi="Arial" w:cs="Arial"/>
          <w:sz w:val="16"/>
        </w:rPr>
      </w:pPr>
      <w:r>
        <w:rPr>
          <w:rFonts w:ascii="Arial" w:hAnsi="Arial" w:cs="Arial"/>
          <w:sz w:val="16"/>
        </w:rPr>
        <w:t>ERONUM</w:t>
      </w:r>
      <w:r>
        <w:rPr>
          <w:rFonts w:ascii="Arial" w:hAnsi="Arial" w:cs="Arial"/>
          <w:sz w:val="16"/>
        </w:rPr>
        <w:tab/>
        <w:t>Equipment Repair Order Number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ERO-PREFIX</w:t>
      </w:r>
      <w:r>
        <w:rPr>
          <w:rFonts w:ascii="Arial" w:hAnsi="Arial" w:cs="Arial"/>
          <w:sz w:val="16"/>
          <w:u w:val="single"/>
        </w:rPr>
        <w:tab/>
        <w:t>Equipment Repair Order Prefix</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EROSL</w:t>
      </w:r>
      <w:r>
        <w:rPr>
          <w:rFonts w:ascii="Arial" w:hAnsi="Arial" w:cs="Arial"/>
          <w:sz w:val="16"/>
        </w:rPr>
        <w:tab/>
        <w:t>Equipment Repair Order Shopping/Transaction List</w:t>
      </w:r>
    </w:p>
    <w:p w:rsidR="00000000" w:rsidRDefault="0008386E">
      <w:pPr>
        <w:pStyle w:val="DefaultText"/>
        <w:tabs>
          <w:tab w:val="left" w:pos="1425"/>
          <w:tab w:val="right" w:pos="6480"/>
        </w:tabs>
        <w:rPr>
          <w:rFonts w:ascii="Arial" w:hAnsi="Arial" w:cs="Arial"/>
          <w:sz w:val="16"/>
        </w:rPr>
      </w:pPr>
      <w:r>
        <w:rPr>
          <w:rFonts w:ascii="Arial" w:hAnsi="Arial" w:cs="Arial"/>
          <w:sz w:val="16"/>
        </w:rPr>
        <w:t>ESC</w:t>
      </w:r>
      <w:r>
        <w:rPr>
          <w:rFonts w:ascii="Arial" w:hAnsi="Arial" w:cs="Arial"/>
          <w:sz w:val="16"/>
        </w:rPr>
        <w:tab/>
        <w:t>Equipment Specialist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ESD</w:t>
      </w:r>
      <w:r>
        <w:rPr>
          <w:rFonts w:ascii="Arial" w:hAnsi="Arial" w:cs="Arial"/>
          <w:sz w:val="16"/>
          <w:u w:val="single"/>
        </w:rPr>
        <w:tab/>
        <w:t>Estimated Shipping Date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ESDC</w:t>
      </w:r>
      <w:r>
        <w:rPr>
          <w:rFonts w:ascii="Arial" w:hAnsi="Arial" w:cs="Arial"/>
          <w:sz w:val="16"/>
        </w:rPr>
        <w:tab/>
        <w:t>Electrostatic Discharge Code</w:t>
      </w:r>
    </w:p>
    <w:p w:rsidR="00000000" w:rsidRDefault="0008386E">
      <w:pPr>
        <w:pStyle w:val="DefaultText"/>
        <w:tabs>
          <w:tab w:val="left" w:pos="1425"/>
          <w:tab w:val="right" w:pos="6480"/>
        </w:tabs>
        <w:rPr>
          <w:rFonts w:ascii="Arial" w:hAnsi="Arial" w:cs="Arial"/>
          <w:sz w:val="16"/>
        </w:rPr>
      </w:pPr>
      <w:r>
        <w:rPr>
          <w:rFonts w:ascii="Arial" w:hAnsi="Arial" w:cs="Arial"/>
          <w:sz w:val="16"/>
        </w:rPr>
        <w:t>ET</w:t>
      </w:r>
      <w:r>
        <w:rPr>
          <w:rFonts w:ascii="Arial" w:hAnsi="Arial" w:cs="Arial"/>
          <w:sz w:val="16"/>
        </w:rPr>
        <w:t>C</w:t>
      </w:r>
      <w:r>
        <w:rPr>
          <w:rFonts w:ascii="Arial" w:hAnsi="Arial" w:cs="Arial"/>
          <w:sz w:val="16"/>
        </w:rPr>
        <w:tab/>
        <w:t>Estimated Time of Completion</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EXC</w:t>
      </w:r>
      <w:r>
        <w:rPr>
          <w:rFonts w:ascii="Arial" w:hAnsi="Arial" w:cs="Arial"/>
          <w:sz w:val="16"/>
          <w:u w:val="single"/>
        </w:rPr>
        <w:tab/>
        <w:t>Excess Quantity</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EXC-DATE</w:t>
      </w:r>
      <w:r>
        <w:rPr>
          <w:rFonts w:ascii="Arial" w:hAnsi="Arial" w:cs="Arial"/>
          <w:sz w:val="16"/>
        </w:rPr>
        <w:tab/>
        <w:t>Exception Date</w:t>
      </w:r>
    </w:p>
    <w:p w:rsidR="00000000" w:rsidRDefault="0008386E">
      <w:pPr>
        <w:pStyle w:val="DefaultText"/>
        <w:tabs>
          <w:tab w:val="left" w:pos="1425"/>
          <w:tab w:val="right" w:pos="6480"/>
        </w:tabs>
        <w:rPr>
          <w:rFonts w:ascii="Arial" w:hAnsi="Arial" w:cs="Arial"/>
          <w:sz w:val="16"/>
        </w:rPr>
      </w:pPr>
      <w:r>
        <w:rPr>
          <w:rFonts w:ascii="Arial" w:hAnsi="Arial" w:cs="Arial"/>
          <w:sz w:val="16"/>
        </w:rPr>
        <w:t>EXC-STAT</w:t>
      </w:r>
      <w:r>
        <w:rPr>
          <w:rFonts w:ascii="Arial" w:hAnsi="Arial" w:cs="Arial"/>
          <w:sz w:val="16"/>
        </w:rPr>
        <w:tab/>
        <w:t>Exception Status</w:t>
      </w:r>
    </w:p>
    <w:p w:rsidR="00000000" w:rsidRDefault="0008386E">
      <w:pPr>
        <w:pStyle w:val="DefaultText"/>
        <w:tabs>
          <w:tab w:val="left" w:pos="1425"/>
          <w:tab w:val="right" w:pos="6480"/>
        </w:tabs>
        <w:rPr>
          <w:rFonts w:ascii="Arial" w:hAnsi="Arial" w:cs="Arial"/>
          <w:sz w:val="16"/>
        </w:rPr>
      </w:pPr>
      <w:r>
        <w:rPr>
          <w:rFonts w:ascii="Arial" w:hAnsi="Arial" w:cs="Arial"/>
          <w:sz w:val="16"/>
        </w:rPr>
        <w:t>EXP</w:t>
      </w:r>
      <w:r>
        <w:rPr>
          <w:rFonts w:ascii="Arial" w:hAnsi="Arial" w:cs="Arial"/>
          <w:sz w:val="16"/>
        </w:rPr>
        <w:tab/>
        <w:t>Expense</w:t>
      </w:r>
    </w:p>
    <w:p w:rsidR="00000000" w:rsidRDefault="0008386E">
      <w:pPr>
        <w:pStyle w:val="DefaultText"/>
        <w:tabs>
          <w:tab w:val="left" w:pos="1425"/>
          <w:tab w:val="right" w:pos="6480"/>
        </w:tabs>
        <w:rPr>
          <w:rFonts w:ascii="Arial" w:hAnsi="Arial" w:cs="Arial"/>
          <w:sz w:val="16"/>
        </w:rPr>
      </w:pPr>
      <w:r>
        <w:rPr>
          <w:rFonts w:ascii="Arial" w:hAnsi="Arial" w:cs="Arial"/>
          <w:sz w:val="16"/>
        </w:rPr>
        <w:t>EXP ELE</w:t>
      </w:r>
      <w:r>
        <w:rPr>
          <w:rFonts w:ascii="Arial" w:hAnsi="Arial" w:cs="Arial"/>
          <w:sz w:val="16"/>
        </w:rPr>
        <w:tab/>
        <w:t>Expense Element</w:t>
      </w:r>
    </w:p>
    <w:p w:rsidR="00000000" w:rsidRDefault="0008386E">
      <w:pPr>
        <w:pStyle w:val="DefaultText"/>
        <w:tabs>
          <w:tab w:val="left" w:pos="1425"/>
          <w:tab w:val="right" w:pos="6480"/>
        </w:tabs>
        <w:rPr>
          <w:rFonts w:ascii="Arial" w:hAnsi="Arial" w:cs="Arial"/>
          <w:sz w:val="16"/>
        </w:rPr>
      </w:pPr>
      <w:r>
        <w:rPr>
          <w:rFonts w:ascii="Arial" w:hAnsi="Arial" w:cs="Arial"/>
          <w:sz w:val="16"/>
        </w:rPr>
        <w:t>FA</w:t>
      </w:r>
      <w:r>
        <w:rPr>
          <w:rFonts w:ascii="Arial" w:hAnsi="Arial" w:cs="Arial"/>
          <w:sz w:val="16"/>
        </w:rPr>
        <w:tab/>
        <w:t>Functional Area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lastRenderedPageBreak/>
        <w:t>FAC</w:t>
      </w:r>
      <w:r>
        <w:rPr>
          <w:rFonts w:ascii="Arial" w:hAnsi="Arial" w:cs="Arial"/>
          <w:sz w:val="16"/>
          <w:u w:val="single"/>
        </w:rPr>
        <w:tab/>
        <w:t>Functional Area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FAD</w:t>
      </w:r>
      <w:r>
        <w:rPr>
          <w:rFonts w:ascii="Arial" w:hAnsi="Arial" w:cs="Arial"/>
          <w:sz w:val="16"/>
        </w:rPr>
        <w:tab/>
        <w:t>Force Activity Designator</w:t>
      </w:r>
    </w:p>
    <w:p w:rsidR="00000000" w:rsidRDefault="0008386E">
      <w:pPr>
        <w:pStyle w:val="DefaultText"/>
        <w:tabs>
          <w:tab w:val="left" w:pos="1425"/>
          <w:tab w:val="right" w:pos="6480"/>
        </w:tabs>
        <w:rPr>
          <w:rFonts w:ascii="Arial" w:hAnsi="Arial" w:cs="Arial"/>
          <w:sz w:val="16"/>
        </w:rPr>
      </w:pPr>
      <w:r>
        <w:rPr>
          <w:rFonts w:ascii="Arial" w:hAnsi="Arial" w:cs="Arial"/>
          <w:sz w:val="16"/>
        </w:rPr>
        <w:t>FC</w:t>
      </w:r>
      <w:r>
        <w:rPr>
          <w:rFonts w:ascii="Arial" w:hAnsi="Arial" w:cs="Arial"/>
          <w:sz w:val="16"/>
        </w:rPr>
        <w:tab/>
        <w:t>Fund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FEDSTRIP</w:t>
      </w:r>
      <w:r>
        <w:rPr>
          <w:rFonts w:ascii="Arial" w:hAnsi="Arial" w:cs="Arial"/>
          <w:sz w:val="16"/>
          <w:u w:val="single"/>
        </w:rPr>
        <w:tab/>
        <w:t>Federal Standard</w:t>
      </w:r>
      <w:r>
        <w:rPr>
          <w:rFonts w:ascii="Arial" w:hAnsi="Arial" w:cs="Arial"/>
          <w:sz w:val="16"/>
          <w:u w:val="single"/>
        </w:rPr>
        <w:t xml:space="preserve"> Requisitioning and Issue Procedures</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FILDR</w:t>
      </w:r>
      <w:r>
        <w:rPr>
          <w:rFonts w:ascii="Arial" w:hAnsi="Arial" w:cs="Arial"/>
          <w:sz w:val="16"/>
        </w:rPr>
        <w:tab/>
        <w:t>Federal Item Logistics Data Record</w:t>
      </w:r>
    </w:p>
    <w:p w:rsidR="00000000" w:rsidRDefault="0008386E">
      <w:pPr>
        <w:pStyle w:val="DefaultText"/>
        <w:tabs>
          <w:tab w:val="left" w:pos="1425"/>
          <w:tab w:val="right" w:pos="6480"/>
        </w:tabs>
        <w:rPr>
          <w:rFonts w:ascii="Arial" w:hAnsi="Arial" w:cs="Arial"/>
          <w:sz w:val="16"/>
        </w:rPr>
      </w:pPr>
      <w:r>
        <w:rPr>
          <w:rFonts w:ascii="Arial" w:hAnsi="Arial" w:cs="Arial"/>
          <w:sz w:val="16"/>
        </w:rPr>
        <w:t>FISC</w:t>
      </w:r>
      <w:r>
        <w:rPr>
          <w:rFonts w:ascii="Arial" w:hAnsi="Arial" w:cs="Arial"/>
          <w:sz w:val="16"/>
        </w:rPr>
        <w:tab/>
        <w:t>Fiscal</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FLT</w:t>
      </w:r>
      <w:r>
        <w:rPr>
          <w:rFonts w:ascii="Arial" w:hAnsi="Arial" w:cs="Arial"/>
          <w:sz w:val="16"/>
          <w:u w:val="single"/>
        </w:rPr>
        <w:tab/>
        <w:t>Float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FMSS</w:t>
      </w:r>
      <w:r>
        <w:rPr>
          <w:rFonts w:ascii="Arial" w:hAnsi="Arial" w:cs="Arial"/>
          <w:sz w:val="16"/>
        </w:rPr>
        <w:tab/>
        <w:t>Field Maintenance Subsystem</w:t>
      </w:r>
    </w:p>
    <w:p w:rsidR="00000000" w:rsidRDefault="0008386E">
      <w:pPr>
        <w:pStyle w:val="DefaultText"/>
        <w:tabs>
          <w:tab w:val="left" w:pos="1425"/>
          <w:tab w:val="right" w:pos="6480"/>
        </w:tabs>
        <w:rPr>
          <w:rFonts w:ascii="Arial" w:hAnsi="Arial" w:cs="Arial"/>
          <w:sz w:val="16"/>
        </w:rPr>
      </w:pPr>
      <w:r>
        <w:rPr>
          <w:rFonts w:ascii="Arial" w:hAnsi="Arial" w:cs="Arial"/>
          <w:sz w:val="16"/>
        </w:rPr>
        <w:t>FRC</w:t>
      </w:r>
      <w:r>
        <w:rPr>
          <w:rFonts w:ascii="Arial" w:hAnsi="Arial" w:cs="Arial"/>
          <w:sz w:val="16"/>
        </w:rPr>
        <w:tab/>
        <w:t>Freight Rate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FSC</w:t>
      </w:r>
      <w:r>
        <w:rPr>
          <w:rFonts w:ascii="Arial" w:hAnsi="Arial" w:cs="Arial"/>
          <w:sz w:val="16"/>
          <w:u w:val="single"/>
        </w:rPr>
        <w:tab/>
        <w:t>Federal Stock Class, Federal Supply Class</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FSG</w:t>
      </w:r>
      <w:r>
        <w:rPr>
          <w:rFonts w:ascii="Arial" w:hAnsi="Arial" w:cs="Arial"/>
          <w:sz w:val="16"/>
        </w:rPr>
        <w:tab/>
        <w:t>Federal Supply Group</w:t>
      </w:r>
    </w:p>
    <w:p w:rsidR="00000000" w:rsidRDefault="0008386E">
      <w:pPr>
        <w:pStyle w:val="DefaultText"/>
        <w:tabs>
          <w:tab w:val="left" w:pos="1425"/>
          <w:tab w:val="right" w:pos="6480"/>
        </w:tabs>
        <w:rPr>
          <w:rFonts w:ascii="Arial" w:hAnsi="Arial" w:cs="Arial"/>
          <w:sz w:val="16"/>
        </w:rPr>
      </w:pPr>
      <w:r>
        <w:rPr>
          <w:rFonts w:ascii="Arial" w:hAnsi="Arial" w:cs="Arial"/>
          <w:sz w:val="16"/>
        </w:rPr>
        <w:t>FSMAO</w:t>
      </w:r>
      <w:r>
        <w:rPr>
          <w:rFonts w:ascii="Arial" w:hAnsi="Arial" w:cs="Arial"/>
          <w:sz w:val="16"/>
        </w:rPr>
        <w:tab/>
        <w:t>Field Supply Maintena</w:t>
      </w:r>
      <w:r>
        <w:rPr>
          <w:rFonts w:ascii="Arial" w:hAnsi="Arial" w:cs="Arial"/>
          <w:sz w:val="16"/>
        </w:rPr>
        <w:t>nce Analysis Office(r)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FTC</w:t>
      </w:r>
      <w:r>
        <w:rPr>
          <w:rFonts w:ascii="Arial" w:hAnsi="Arial" w:cs="Arial"/>
          <w:sz w:val="16"/>
          <w:u w:val="single"/>
        </w:rPr>
        <w:tab/>
        <w:t>File Type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FUNCA</w:t>
      </w:r>
      <w:r>
        <w:rPr>
          <w:rFonts w:ascii="Arial" w:hAnsi="Arial" w:cs="Arial"/>
          <w:sz w:val="16"/>
        </w:rPr>
        <w:tab/>
        <w:t>Functional Area</w:t>
      </w:r>
    </w:p>
    <w:p w:rsidR="00000000" w:rsidRDefault="0008386E">
      <w:pPr>
        <w:pStyle w:val="DefaultText"/>
        <w:tabs>
          <w:tab w:val="left" w:pos="1425"/>
          <w:tab w:val="right" w:pos="6480"/>
        </w:tabs>
        <w:rPr>
          <w:rFonts w:ascii="Arial" w:hAnsi="Arial" w:cs="Arial"/>
          <w:sz w:val="16"/>
        </w:rPr>
      </w:pPr>
      <w:r>
        <w:rPr>
          <w:rFonts w:ascii="Arial" w:hAnsi="Arial" w:cs="Arial"/>
          <w:sz w:val="16"/>
        </w:rPr>
        <w:t>FUND-CD</w:t>
      </w:r>
      <w:r>
        <w:rPr>
          <w:rFonts w:ascii="Arial" w:hAnsi="Arial" w:cs="Arial"/>
          <w:sz w:val="16"/>
        </w:rPr>
        <w:tab/>
        <w:t>Fund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FY</w:t>
      </w:r>
      <w:r>
        <w:rPr>
          <w:rFonts w:ascii="Arial" w:hAnsi="Arial" w:cs="Arial"/>
          <w:sz w:val="16"/>
          <w:u w:val="single"/>
        </w:rPr>
        <w:tab/>
        <w:t>Fiscal Year</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GME</w:t>
      </w:r>
      <w:r>
        <w:rPr>
          <w:rFonts w:ascii="Arial" w:hAnsi="Arial" w:cs="Arial"/>
          <w:sz w:val="16"/>
        </w:rPr>
        <w:tab/>
        <w:t>Garrison Mobile Equipment</w:t>
      </w:r>
    </w:p>
    <w:p w:rsidR="00000000" w:rsidRDefault="0008386E">
      <w:pPr>
        <w:pStyle w:val="DefaultText"/>
        <w:tabs>
          <w:tab w:val="left" w:pos="1425"/>
          <w:tab w:val="right" w:pos="6480"/>
        </w:tabs>
        <w:rPr>
          <w:rFonts w:ascii="Arial" w:hAnsi="Arial" w:cs="Arial"/>
          <w:sz w:val="16"/>
        </w:rPr>
      </w:pPr>
      <w:r>
        <w:rPr>
          <w:rFonts w:ascii="Arial" w:hAnsi="Arial" w:cs="Arial"/>
          <w:sz w:val="16"/>
        </w:rPr>
        <w:t>GS</w:t>
      </w:r>
      <w:r>
        <w:rPr>
          <w:rFonts w:ascii="Arial" w:hAnsi="Arial" w:cs="Arial"/>
          <w:sz w:val="16"/>
        </w:rPr>
        <w:tab/>
        <w:t>General Supply</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GSA</w:t>
      </w:r>
      <w:r>
        <w:rPr>
          <w:rFonts w:ascii="Arial" w:hAnsi="Arial" w:cs="Arial"/>
          <w:sz w:val="16"/>
          <w:u w:val="single"/>
        </w:rPr>
        <w:tab/>
        <w:t>General Services Administration</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GSM</w:t>
      </w:r>
      <w:r>
        <w:rPr>
          <w:rFonts w:ascii="Arial" w:hAnsi="Arial" w:cs="Arial"/>
          <w:sz w:val="16"/>
        </w:rPr>
        <w:tab/>
        <w:t>General Supply Materiel/General Support Maintenance</w:t>
      </w:r>
    </w:p>
    <w:p w:rsidR="00000000" w:rsidRDefault="0008386E">
      <w:pPr>
        <w:pStyle w:val="DefaultText"/>
        <w:tabs>
          <w:tab w:val="left" w:pos="1425"/>
          <w:tab w:val="right" w:pos="6480"/>
        </w:tabs>
        <w:rPr>
          <w:rFonts w:ascii="Arial" w:hAnsi="Arial" w:cs="Arial"/>
          <w:sz w:val="16"/>
        </w:rPr>
      </w:pPr>
      <w:r>
        <w:rPr>
          <w:rFonts w:ascii="Arial" w:hAnsi="Arial" w:cs="Arial"/>
          <w:sz w:val="16"/>
        </w:rPr>
        <w:t>HUAC</w:t>
      </w:r>
      <w:r>
        <w:rPr>
          <w:rFonts w:ascii="Arial" w:hAnsi="Arial" w:cs="Arial"/>
          <w:sz w:val="16"/>
        </w:rPr>
        <w:tab/>
        <w:t>Holder Uni</w:t>
      </w:r>
      <w:r>
        <w:rPr>
          <w:rFonts w:ascii="Arial" w:hAnsi="Arial" w:cs="Arial"/>
          <w:sz w:val="16"/>
        </w:rPr>
        <w:t>t Activity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HECH</w:t>
      </w:r>
      <w:r>
        <w:rPr>
          <w:rFonts w:ascii="Arial" w:hAnsi="Arial" w:cs="Arial"/>
          <w:sz w:val="16"/>
          <w:u w:val="single"/>
        </w:rPr>
        <w:tab/>
        <w:t>Higher Echelon</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HMC</w:t>
      </w:r>
      <w:r>
        <w:rPr>
          <w:rFonts w:ascii="Arial" w:hAnsi="Arial" w:cs="Arial"/>
          <w:sz w:val="16"/>
        </w:rPr>
        <w:tab/>
        <w:t>Hazardous Materiel Code</w:t>
      </w:r>
    </w:p>
    <w:p w:rsidR="00000000" w:rsidRDefault="0008386E">
      <w:pPr>
        <w:pStyle w:val="DefaultText"/>
        <w:tabs>
          <w:tab w:val="left" w:pos="1425"/>
          <w:tab w:val="right" w:pos="6480"/>
        </w:tabs>
        <w:rPr>
          <w:rFonts w:ascii="Arial" w:hAnsi="Arial" w:cs="Arial"/>
          <w:sz w:val="16"/>
        </w:rPr>
      </w:pPr>
      <w:r>
        <w:rPr>
          <w:rFonts w:ascii="Arial" w:hAnsi="Arial" w:cs="Arial"/>
          <w:sz w:val="16"/>
        </w:rPr>
        <w:t>HMIC</w:t>
      </w:r>
      <w:r>
        <w:rPr>
          <w:rFonts w:ascii="Arial" w:hAnsi="Arial" w:cs="Arial"/>
          <w:sz w:val="16"/>
        </w:rPr>
        <w:tab/>
        <w:t>Hazardous Material Indicator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HMSS</w:t>
      </w:r>
      <w:r>
        <w:rPr>
          <w:rFonts w:ascii="Arial" w:hAnsi="Arial" w:cs="Arial"/>
          <w:sz w:val="16"/>
          <w:u w:val="single"/>
        </w:rPr>
        <w:tab/>
        <w:t>Headquarters Maintenance Subsystem</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HOLD UIC</w:t>
      </w:r>
      <w:r>
        <w:rPr>
          <w:rFonts w:ascii="Arial" w:hAnsi="Arial" w:cs="Arial"/>
          <w:sz w:val="16"/>
        </w:rPr>
        <w:tab/>
        <w:t>Holder Unit Identification Code</w:t>
      </w:r>
    </w:p>
    <w:p w:rsidR="00000000" w:rsidRDefault="0008386E">
      <w:pPr>
        <w:pStyle w:val="DefaultText"/>
        <w:tabs>
          <w:tab w:val="left" w:pos="1425"/>
          <w:tab w:val="right" w:pos="6480"/>
        </w:tabs>
        <w:rPr>
          <w:rFonts w:ascii="Arial" w:hAnsi="Arial" w:cs="Arial"/>
          <w:sz w:val="16"/>
        </w:rPr>
      </w:pPr>
      <w:r>
        <w:rPr>
          <w:rFonts w:ascii="Arial" w:hAnsi="Arial" w:cs="Arial"/>
          <w:sz w:val="16"/>
        </w:rPr>
        <w:t>HRCDL</w:t>
      </w:r>
      <w:r>
        <w:rPr>
          <w:rFonts w:ascii="Arial" w:hAnsi="Arial" w:cs="Arial"/>
          <w:sz w:val="16"/>
        </w:rPr>
        <w:tab/>
        <w:t>Hour Combat Deadline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ICP</w:t>
      </w:r>
      <w:r>
        <w:rPr>
          <w:rFonts w:ascii="Arial" w:hAnsi="Arial" w:cs="Arial"/>
          <w:sz w:val="16"/>
          <w:u w:val="single"/>
        </w:rPr>
        <w:tab/>
        <w:t>Inventory Control Point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ID</w:t>
      </w:r>
      <w:r>
        <w:rPr>
          <w:rFonts w:ascii="Arial" w:hAnsi="Arial" w:cs="Arial"/>
          <w:sz w:val="16"/>
        </w:rPr>
        <w:tab/>
        <w:t>Item Design</w:t>
      </w:r>
      <w:r>
        <w:rPr>
          <w:rFonts w:ascii="Arial" w:hAnsi="Arial" w:cs="Arial"/>
          <w:sz w:val="16"/>
        </w:rPr>
        <w:t>ator</w:t>
      </w:r>
    </w:p>
    <w:p w:rsidR="00000000" w:rsidRDefault="0008386E">
      <w:pPr>
        <w:pStyle w:val="DefaultText"/>
        <w:tabs>
          <w:tab w:val="left" w:pos="1425"/>
          <w:tab w:val="right" w:pos="6480"/>
        </w:tabs>
        <w:rPr>
          <w:rFonts w:ascii="Arial" w:hAnsi="Arial" w:cs="Arial"/>
          <w:sz w:val="16"/>
        </w:rPr>
      </w:pPr>
      <w:r>
        <w:rPr>
          <w:rFonts w:ascii="Arial" w:hAnsi="Arial" w:cs="Arial"/>
          <w:sz w:val="16"/>
        </w:rPr>
        <w:t>ID NO</w:t>
      </w:r>
      <w:r>
        <w:rPr>
          <w:rFonts w:ascii="Arial" w:hAnsi="Arial" w:cs="Arial"/>
          <w:sz w:val="16"/>
        </w:rPr>
        <w:tab/>
        <w:t>Item Designator Number/Item Identification Number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ID STDS</w:t>
      </w:r>
      <w:r>
        <w:rPr>
          <w:rFonts w:ascii="Arial" w:hAnsi="Arial" w:cs="Arial"/>
          <w:sz w:val="16"/>
          <w:u w:val="single"/>
        </w:rPr>
        <w:tab/>
        <w:t>Identification Standards</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IDN</w:t>
      </w:r>
      <w:r>
        <w:rPr>
          <w:rFonts w:ascii="Arial" w:hAnsi="Arial" w:cs="Arial"/>
          <w:sz w:val="16"/>
        </w:rPr>
        <w:tab/>
        <w:t>Item Designator Number</w:t>
      </w:r>
    </w:p>
    <w:p w:rsidR="00000000" w:rsidRDefault="0008386E">
      <w:pPr>
        <w:pStyle w:val="DefaultText"/>
        <w:tabs>
          <w:tab w:val="left" w:pos="1425"/>
          <w:tab w:val="right" w:pos="6480"/>
        </w:tabs>
        <w:rPr>
          <w:rFonts w:ascii="Arial" w:hAnsi="Arial" w:cs="Arial"/>
          <w:sz w:val="16"/>
        </w:rPr>
      </w:pPr>
      <w:r>
        <w:rPr>
          <w:rFonts w:ascii="Arial" w:hAnsi="Arial" w:cs="Arial"/>
          <w:sz w:val="16"/>
        </w:rPr>
        <w:t>IM Name</w:t>
      </w:r>
      <w:r>
        <w:rPr>
          <w:rFonts w:ascii="Arial" w:hAnsi="Arial" w:cs="Arial"/>
          <w:sz w:val="16"/>
        </w:rPr>
        <w:tab/>
        <w:t>Item Manager Name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IMA</w:t>
      </w:r>
      <w:r>
        <w:rPr>
          <w:rFonts w:ascii="Arial" w:hAnsi="Arial" w:cs="Arial"/>
          <w:sz w:val="16"/>
          <w:u w:val="single"/>
        </w:rPr>
        <w:tab/>
        <w:t>Intermediate Maintenance Activity</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INS</w:t>
      </w:r>
      <w:r>
        <w:rPr>
          <w:rFonts w:ascii="Arial" w:hAnsi="Arial" w:cs="Arial"/>
          <w:sz w:val="16"/>
        </w:rPr>
        <w:tab/>
        <w:t>Inspection</w:t>
      </w:r>
    </w:p>
    <w:p w:rsidR="00000000" w:rsidRDefault="0008386E">
      <w:pPr>
        <w:pStyle w:val="DefaultText"/>
        <w:tabs>
          <w:tab w:val="left" w:pos="1425"/>
          <w:tab w:val="right" w:pos="6480"/>
        </w:tabs>
        <w:rPr>
          <w:rFonts w:ascii="Arial" w:hAnsi="Arial" w:cs="Arial"/>
          <w:sz w:val="16"/>
        </w:rPr>
      </w:pPr>
      <w:r>
        <w:rPr>
          <w:rFonts w:ascii="Arial" w:hAnsi="Arial" w:cs="Arial"/>
          <w:sz w:val="16"/>
        </w:rPr>
        <w:t>IPL</w:t>
      </w:r>
      <w:r>
        <w:rPr>
          <w:rFonts w:ascii="Arial" w:hAnsi="Arial" w:cs="Arial"/>
          <w:sz w:val="16"/>
        </w:rPr>
        <w:tab/>
        <w:t>Initial Program Load</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IROAN</w:t>
      </w:r>
      <w:r>
        <w:rPr>
          <w:rFonts w:ascii="Arial" w:hAnsi="Arial" w:cs="Arial"/>
          <w:sz w:val="16"/>
          <w:u w:val="single"/>
        </w:rPr>
        <w:tab/>
        <w:t>Inspect and Repair Only</w:t>
      </w:r>
      <w:r>
        <w:rPr>
          <w:rFonts w:ascii="Arial" w:hAnsi="Arial" w:cs="Arial"/>
          <w:sz w:val="16"/>
          <w:u w:val="single"/>
        </w:rPr>
        <w:t xml:space="preserve"> As Necessary</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ISA</w:t>
      </w:r>
      <w:r>
        <w:rPr>
          <w:rFonts w:ascii="Arial" w:hAnsi="Arial" w:cs="Arial"/>
          <w:sz w:val="16"/>
        </w:rPr>
        <w:tab/>
        <w:t>Inter-Service Support Agreement</w:t>
      </w:r>
    </w:p>
    <w:p w:rsidR="00000000" w:rsidRDefault="0008386E">
      <w:pPr>
        <w:pStyle w:val="DefaultText"/>
        <w:tabs>
          <w:tab w:val="left" w:pos="1425"/>
          <w:tab w:val="right" w:pos="6480"/>
        </w:tabs>
        <w:rPr>
          <w:rFonts w:ascii="Arial" w:hAnsi="Arial" w:cs="Arial"/>
          <w:sz w:val="16"/>
        </w:rPr>
      </w:pPr>
      <w:r>
        <w:rPr>
          <w:rFonts w:ascii="Arial" w:hAnsi="Arial" w:cs="Arial"/>
          <w:sz w:val="16"/>
        </w:rPr>
        <w:t>ISC</w:t>
      </w:r>
      <w:r>
        <w:rPr>
          <w:rFonts w:ascii="Arial" w:hAnsi="Arial" w:cs="Arial"/>
          <w:sz w:val="16"/>
        </w:rPr>
        <w:tab/>
        <w:t>Item Standardization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ITEM-DES-NUM</w:t>
      </w:r>
      <w:r>
        <w:rPr>
          <w:rFonts w:ascii="Arial" w:hAnsi="Arial" w:cs="Arial"/>
          <w:sz w:val="16"/>
          <w:u w:val="single"/>
        </w:rPr>
        <w:tab/>
        <w:t>Item Designator Number</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IWGCEP</w:t>
      </w:r>
      <w:r>
        <w:rPr>
          <w:rFonts w:ascii="Arial" w:hAnsi="Arial" w:cs="Arial"/>
          <w:sz w:val="16"/>
        </w:rPr>
        <w:tab/>
        <w:t>Infantry Weapons Gage Calibration Exchange Program</w:t>
      </w:r>
    </w:p>
    <w:p w:rsidR="00000000" w:rsidRDefault="0008386E">
      <w:pPr>
        <w:pStyle w:val="DefaultText"/>
        <w:tabs>
          <w:tab w:val="left" w:pos="1425"/>
          <w:tab w:val="right" w:pos="6480"/>
        </w:tabs>
        <w:rPr>
          <w:rFonts w:ascii="Arial" w:hAnsi="Arial" w:cs="Arial"/>
          <w:sz w:val="16"/>
        </w:rPr>
      </w:pPr>
      <w:r>
        <w:rPr>
          <w:rFonts w:ascii="Arial" w:hAnsi="Arial" w:cs="Arial"/>
          <w:sz w:val="16"/>
        </w:rPr>
        <w:t>JOB-STAT</w:t>
      </w:r>
      <w:r>
        <w:rPr>
          <w:rFonts w:ascii="Arial" w:hAnsi="Arial" w:cs="Arial"/>
          <w:sz w:val="16"/>
        </w:rPr>
        <w:tab/>
        <w:t>Job Status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JON</w:t>
      </w:r>
      <w:r>
        <w:rPr>
          <w:rFonts w:ascii="Arial" w:hAnsi="Arial" w:cs="Arial"/>
          <w:sz w:val="16"/>
          <w:u w:val="single"/>
        </w:rPr>
        <w:tab/>
        <w:t>Job Order Number</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JON/4EH</w:t>
      </w:r>
      <w:r>
        <w:rPr>
          <w:rFonts w:ascii="Arial" w:hAnsi="Arial" w:cs="Arial"/>
          <w:sz w:val="16"/>
        </w:rPr>
        <w:tab/>
        <w:t xml:space="preserve">Job Order Number for 4th </w:t>
      </w:r>
      <w:r>
        <w:rPr>
          <w:rFonts w:ascii="Arial" w:hAnsi="Arial" w:cs="Arial"/>
          <w:sz w:val="16"/>
        </w:rPr>
        <w:t>Echelon</w:t>
      </w:r>
    </w:p>
    <w:p w:rsidR="00000000" w:rsidRDefault="0008386E">
      <w:pPr>
        <w:pStyle w:val="DefaultText"/>
        <w:tabs>
          <w:tab w:val="left" w:pos="1425"/>
          <w:tab w:val="right" w:pos="6480"/>
        </w:tabs>
        <w:rPr>
          <w:rFonts w:ascii="Arial" w:hAnsi="Arial" w:cs="Arial"/>
          <w:sz w:val="16"/>
        </w:rPr>
      </w:pPr>
      <w:r>
        <w:rPr>
          <w:rFonts w:ascii="Arial" w:hAnsi="Arial" w:cs="Arial"/>
          <w:sz w:val="16"/>
        </w:rPr>
        <w:t>JOAP</w:t>
      </w:r>
      <w:r>
        <w:rPr>
          <w:rFonts w:ascii="Arial" w:hAnsi="Arial" w:cs="Arial"/>
          <w:sz w:val="16"/>
        </w:rPr>
        <w:tab/>
        <w:t>Joint Oil Analysis Program</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LI</w:t>
      </w:r>
      <w:r>
        <w:rPr>
          <w:rFonts w:ascii="Arial" w:hAnsi="Arial" w:cs="Arial"/>
          <w:sz w:val="16"/>
          <w:u w:val="single"/>
        </w:rPr>
        <w:tab/>
        <w:t>Lubrication Instruction</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LIN</w:t>
      </w:r>
      <w:r>
        <w:rPr>
          <w:rFonts w:ascii="Arial" w:hAnsi="Arial" w:cs="Arial"/>
          <w:sz w:val="16"/>
        </w:rPr>
        <w:tab/>
        <w:t>Line Item Number</w:t>
      </w:r>
    </w:p>
    <w:p w:rsidR="00000000" w:rsidRDefault="0008386E">
      <w:pPr>
        <w:pStyle w:val="DefaultText"/>
        <w:tabs>
          <w:tab w:val="left" w:pos="1425"/>
          <w:tab w:val="right" w:pos="6480"/>
        </w:tabs>
        <w:rPr>
          <w:rFonts w:ascii="Arial" w:hAnsi="Arial" w:cs="Arial"/>
          <w:sz w:val="16"/>
        </w:rPr>
      </w:pPr>
      <w:r>
        <w:rPr>
          <w:rFonts w:ascii="Arial" w:hAnsi="Arial" w:cs="Arial"/>
          <w:sz w:val="16"/>
        </w:rPr>
        <w:t>LIRSH</w:t>
      </w:r>
      <w:r>
        <w:rPr>
          <w:rFonts w:ascii="Arial" w:hAnsi="Arial" w:cs="Arial"/>
          <w:sz w:val="16"/>
        </w:rPr>
        <w:tab/>
        <w:t>Navy List of Items Requiring Special Handling</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LO</w:t>
      </w:r>
      <w:r>
        <w:rPr>
          <w:rFonts w:ascii="Arial" w:hAnsi="Arial" w:cs="Arial"/>
          <w:sz w:val="16"/>
          <w:u w:val="single"/>
        </w:rPr>
        <w:tab/>
        <w:t>Lubrication Order</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LSD</w:t>
      </w:r>
      <w:r>
        <w:rPr>
          <w:rFonts w:ascii="Arial" w:hAnsi="Arial" w:cs="Arial"/>
          <w:sz w:val="16"/>
        </w:rPr>
        <w:tab/>
        <w:t>Last Status Date</w:t>
      </w:r>
    </w:p>
    <w:p w:rsidR="00000000" w:rsidRDefault="0008386E">
      <w:pPr>
        <w:pStyle w:val="DefaultText"/>
        <w:tabs>
          <w:tab w:val="left" w:pos="1425"/>
          <w:tab w:val="right" w:pos="6480"/>
        </w:tabs>
        <w:rPr>
          <w:rFonts w:ascii="Arial" w:hAnsi="Arial" w:cs="Arial"/>
          <w:sz w:val="16"/>
        </w:rPr>
      </w:pPr>
      <w:r>
        <w:rPr>
          <w:rFonts w:ascii="Arial" w:hAnsi="Arial" w:cs="Arial"/>
          <w:sz w:val="16"/>
        </w:rPr>
        <w:t>LST TRAN</w:t>
      </w:r>
      <w:r>
        <w:rPr>
          <w:rFonts w:ascii="Arial" w:hAnsi="Arial" w:cs="Arial"/>
          <w:sz w:val="16"/>
        </w:rPr>
        <w:tab/>
        <w:t>Last Transaction Date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LST-R-DT</w:t>
      </w:r>
      <w:r>
        <w:rPr>
          <w:rFonts w:ascii="Arial" w:hAnsi="Arial" w:cs="Arial"/>
          <w:sz w:val="16"/>
          <w:u w:val="single"/>
        </w:rPr>
        <w:tab/>
        <w:t>Last Run Date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LTD</w:t>
      </w:r>
      <w:r>
        <w:rPr>
          <w:rFonts w:ascii="Arial" w:hAnsi="Arial" w:cs="Arial"/>
          <w:sz w:val="16"/>
        </w:rPr>
        <w:tab/>
        <w:t>Life to Date/</w:t>
      </w:r>
      <w:r>
        <w:rPr>
          <w:rFonts w:ascii="Arial" w:hAnsi="Arial" w:cs="Arial"/>
          <w:sz w:val="16"/>
        </w:rPr>
        <w:t>Last Transaction Date</w:t>
      </w:r>
    </w:p>
    <w:p w:rsidR="00000000" w:rsidRDefault="0008386E">
      <w:pPr>
        <w:pStyle w:val="DefaultText"/>
        <w:tabs>
          <w:tab w:val="left" w:pos="1425"/>
          <w:tab w:val="right" w:pos="6480"/>
        </w:tabs>
        <w:rPr>
          <w:rFonts w:ascii="Arial" w:hAnsi="Arial" w:cs="Arial"/>
          <w:sz w:val="16"/>
        </w:rPr>
      </w:pPr>
      <w:r>
        <w:rPr>
          <w:rFonts w:ascii="Arial" w:hAnsi="Arial" w:cs="Arial"/>
          <w:sz w:val="16"/>
        </w:rPr>
        <w:t>LTI</w:t>
      </w:r>
      <w:r>
        <w:rPr>
          <w:rFonts w:ascii="Arial" w:hAnsi="Arial" w:cs="Arial"/>
          <w:sz w:val="16"/>
        </w:rPr>
        <w:tab/>
        <w:t>Limited Technical Inspection</w:t>
      </w:r>
    </w:p>
    <w:p w:rsidR="00000000" w:rsidRDefault="0008386E">
      <w:pPr>
        <w:pStyle w:val="DefaultText"/>
        <w:tabs>
          <w:tab w:val="left" w:pos="1425"/>
          <w:tab w:val="right" w:pos="6480"/>
        </w:tabs>
        <w:rPr>
          <w:rFonts w:ascii="Arial" w:hAnsi="Arial" w:cs="Arial"/>
          <w:sz w:val="16"/>
        </w:rPr>
      </w:pPr>
      <w:r>
        <w:rPr>
          <w:rFonts w:ascii="Arial" w:hAnsi="Arial" w:cs="Arial"/>
          <w:sz w:val="16"/>
        </w:rPr>
        <w:t>LTL</w:t>
      </w:r>
      <w:r>
        <w:rPr>
          <w:rFonts w:ascii="Arial" w:hAnsi="Arial" w:cs="Arial"/>
          <w:sz w:val="16"/>
        </w:rPr>
        <w:tab/>
        <w:t>Less Than Truckload</w:t>
      </w:r>
    </w:p>
    <w:p w:rsidR="00000000" w:rsidRDefault="0008386E">
      <w:pPr>
        <w:pStyle w:val="DefaultText"/>
        <w:tabs>
          <w:tab w:val="left" w:pos="1425"/>
          <w:tab w:val="right" w:pos="6480"/>
        </w:tabs>
        <w:rPr>
          <w:rFonts w:ascii="Arial" w:hAnsi="Arial" w:cs="Arial"/>
          <w:sz w:val="16"/>
        </w:rPr>
      </w:pPr>
      <w:r>
        <w:rPr>
          <w:rFonts w:ascii="Arial" w:hAnsi="Arial" w:cs="Arial"/>
          <w:sz w:val="16"/>
        </w:rPr>
        <w:t>LUBF</w:t>
      </w:r>
      <w:r>
        <w:rPr>
          <w:rFonts w:ascii="Arial" w:hAnsi="Arial" w:cs="Arial"/>
          <w:sz w:val="16"/>
        </w:rPr>
        <w:tab/>
        <w:t>Loaded Unit Balance File</w:t>
      </w:r>
    </w:p>
    <w:p w:rsidR="00000000" w:rsidRDefault="0008386E">
      <w:pPr>
        <w:pStyle w:val="DefaultText"/>
        <w:tabs>
          <w:tab w:val="left" w:pos="1425"/>
          <w:tab w:val="right" w:pos="6480"/>
        </w:tabs>
        <w:rPr>
          <w:rFonts w:ascii="Arial" w:hAnsi="Arial" w:cs="Arial"/>
          <w:sz w:val="16"/>
        </w:rPr>
      </w:pPr>
      <w:r>
        <w:rPr>
          <w:rFonts w:ascii="Arial" w:hAnsi="Arial" w:cs="Arial"/>
          <w:sz w:val="16"/>
        </w:rPr>
        <w:t>MAINT</w:t>
      </w:r>
      <w:r>
        <w:rPr>
          <w:rFonts w:ascii="Arial" w:hAnsi="Arial" w:cs="Arial"/>
          <w:sz w:val="16"/>
        </w:rPr>
        <w:tab/>
        <w:t>Maintenance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MAL</w:t>
      </w:r>
      <w:r>
        <w:rPr>
          <w:rFonts w:ascii="Arial" w:hAnsi="Arial" w:cs="Arial"/>
          <w:sz w:val="16"/>
          <w:u w:val="single"/>
        </w:rPr>
        <w:tab/>
        <w:t>Mechanized Allowance List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lastRenderedPageBreak/>
        <w:t>MARE</w:t>
      </w:r>
      <w:r>
        <w:rPr>
          <w:rFonts w:ascii="Arial" w:hAnsi="Arial" w:cs="Arial"/>
          <w:sz w:val="16"/>
        </w:rPr>
        <w:tab/>
        <w:t>MARES Flag</w:t>
      </w:r>
    </w:p>
    <w:p w:rsidR="00000000" w:rsidRDefault="0008386E">
      <w:pPr>
        <w:pStyle w:val="DefaultText"/>
        <w:tabs>
          <w:tab w:val="left" w:pos="1425"/>
          <w:tab w:val="right" w:pos="6480"/>
        </w:tabs>
        <w:rPr>
          <w:rFonts w:ascii="Arial" w:hAnsi="Arial" w:cs="Arial"/>
          <w:sz w:val="16"/>
        </w:rPr>
      </w:pPr>
      <w:r>
        <w:rPr>
          <w:rFonts w:ascii="Arial" w:hAnsi="Arial" w:cs="Arial"/>
          <w:sz w:val="16"/>
        </w:rPr>
        <w:t>MARES</w:t>
      </w:r>
      <w:r>
        <w:rPr>
          <w:rFonts w:ascii="Arial" w:hAnsi="Arial" w:cs="Arial"/>
          <w:sz w:val="16"/>
        </w:rPr>
        <w:tab/>
        <w:t>Marine Corps Automated Readiness Evaluation System</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MCC</w:t>
      </w:r>
      <w:r>
        <w:rPr>
          <w:rFonts w:ascii="Arial" w:hAnsi="Arial" w:cs="Arial"/>
          <w:sz w:val="16"/>
          <w:u w:val="single"/>
        </w:rPr>
        <w:tab/>
        <w:t>Major Command Code, M</w:t>
      </w:r>
      <w:r>
        <w:rPr>
          <w:rFonts w:ascii="Arial" w:hAnsi="Arial" w:cs="Arial"/>
          <w:sz w:val="16"/>
          <w:u w:val="single"/>
        </w:rPr>
        <w:t>aterial Control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MCCDPA</w:t>
      </w:r>
      <w:r>
        <w:rPr>
          <w:rFonts w:ascii="Arial" w:hAnsi="Arial" w:cs="Arial"/>
          <w:sz w:val="16"/>
        </w:rPr>
        <w:tab/>
        <w:t>Marine Corps Central Design and Programming Activity</w:t>
      </w:r>
    </w:p>
    <w:p w:rsidR="00000000" w:rsidRDefault="0008386E">
      <w:pPr>
        <w:pStyle w:val="DefaultText"/>
        <w:tabs>
          <w:tab w:val="left" w:pos="1425"/>
          <w:tab w:val="right" w:pos="6480"/>
        </w:tabs>
        <w:rPr>
          <w:rFonts w:ascii="Arial" w:hAnsi="Arial" w:cs="Arial"/>
          <w:sz w:val="16"/>
        </w:rPr>
      </w:pPr>
      <w:r>
        <w:rPr>
          <w:rFonts w:ascii="Arial" w:hAnsi="Arial" w:cs="Arial"/>
          <w:sz w:val="16"/>
        </w:rPr>
        <w:t>MCG</w:t>
      </w:r>
      <w:r>
        <w:rPr>
          <w:rFonts w:ascii="Arial" w:hAnsi="Arial" w:cs="Arial"/>
          <w:sz w:val="16"/>
        </w:rPr>
        <w:tab/>
        <w:t>Modification Control Flag</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MCRL</w:t>
      </w:r>
      <w:r>
        <w:rPr>
          <w:rFonts w:ascii="Arial" w:hAnsi="Arial" w:cs="Arial"/>
          <w:sz w:val="16"/>
          <w:u w:val="single"/>
        </w:rPr>
        <w:tab/>
        <w:t>Master Cross-Reference List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MDC</w:t>
      </w:r>
      <w:r>
        <w:rPr>
          <w:rFonts w:ascii="Arial" w:hAnsi="Arial" w:cs="Arial"/>
          <w:sz w:val="16"/>
        </w:rPr>
        <w:tab/>
        <w:t>Manager Designator Code</w:t>
      </w:r>
    </w:p>
    <w:p w:rsidR="00000000" w:rsidRDefault="0008386E">
      <w:pPr>
        <w:pStyle w:val="DefaultText"/>
        <w:tabs>
          <w:tab w:val="left" w:pos="1425"/>
          <w:tab w:val="right" w:pos="6480"/>
        </w:tabs>
        <w:rPr>
          <w:rFonts w:ascii="Arial" w:hAnsi="Arial" w:cs="Arial"/>
          <w:sz w:val="16"/>
        </w:rPr>
      </w:pPr>
      <w:r>
        <w:rPr>
          <w:rFonts w:ascii="Arial" w:hAnsi="Arial" w:cs="Arial"/>
          <w:sz w:val="16"/>
        </w:rPr>
        <w:t>MDT</w:t>
      </w:r>
      <w:r>
        <w:rPr>
          <w:rFonts w:ascii="Arial" w:hAnsi="Arial" w:cs="Arial"/>
          <w:sz w:val="16"/>
        </w:rPr>
        <w:tab/>
        <w:t>Mean Down Time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MEA</w:t>
      </w:r>
      <w:r>
        <w:rPr>
          <w:rFonts w:ascii="Arial" w:hAnsi="Arial" w:cs="Arial"/>
          <w:sz w:val="16"/>
          <w:u w:val="single"/>
        </w:rPr>
        <w:tab/>
        <w:t>Maintenance Engineer Analysis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MEA-DATE</w:t>
      </w:r>
      <w:r>
        <w:rPr>
          <w:rFonts w:ascii="Arial" w:hAnsi="Arial" w:cs="Arial"/>
          <w:sz w:val="16"/>
        </w:rPr>
        <w:tab/>
        <w:t>Maintenance En</w:t>
      </w:r>
      <w:r>
        <w:rPr>
          <w:rFonts w:ascii="Arial" w:hAnsi="Arial" w:cs="Arial"/>
          <w:sz w:val="16"/>
        </w:rPr>
        <w:t>gineer Analysis, Date Eligible</w:t>
      </w:r>
    </w:p>
    <w:p w:rsidR="00000000" w:rsidRDefault="0008386E">
      <w:pPr>
        <w:pStyle w:val="DefaultText"/>
        <w:tabs>
          <w:tab w:val="left" w:pos="1425"/>
          <w:tab w:val="right" w:pos="6480"/>
        </w:tabs>
        <w:rPr>
          <w:rFonts w:ascii="Arial" w:hAnsi="Arial" w:cs="Arial"/>
          <w:sz w:val="16"/>
        </w:rPr>
      </w:pPr>
      <w:r>
        <w:rPr>
          <w:rFonts w:ascii="Arial" w:hAnsi="Arial" w:cs="Arial"/>
          <w:sz w:val="16"/>
        </w:rPr>
        <w:t>MEC</w:t>
      </w:r>
      <w:r>
        <w:rPr>
          <w:rFonts w:ascii="Arial" w:hAnsi="Arial" w:cs="Arial"/>
          <w:sz w:val="16"/>
        </w:rPr>
        <w:tab/>
        <w:t>Management Echelon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MEF</w:t>
      </w:r>
      <w:r>
        <w:rPr>
          <w:rFonts w:ascii="Arial" w:hAnsi="Arial" w:cs="Arial"/>
          <w:sz w:val="16"/>
          <w:u w:val="single"/>
        </w:rPr>
        <w:tab/>
        <w:t>Master Equipment File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MEHF</w:t>
      </w:r>
      <w:r>
        <w:rPr>
          <w:rFonts w:ascii="Arial" w:hAnsi="Arial" w:cs="Arial"/>
          <w:sz w:val="16"/>
        </w:rPr>
        <w:tab/>
        <w:t>Master ERO History File</w:t>
      </w:r>
    </w:p>
    <w:p w:rsidR="00000000" w:rsidRDefault="0008386E">
      <w:pPr>
        <w:pStyle w:val="DefaultText"/>
        <w:tabs>
          <w:tab w:val="left" w:pos="1425"/>
          <w:tab w:val="right" w:pos="6480"/>
        </w:tabs>
        <w:rPr>
          <w:rFonts w:ascii="Arial" w:hAnsi="Arial" w:cs="Arial"/>
          <w:sz w:val="16"/>
        </w:rPr>
      </w:pPr>
      <w:r>
        <w:rPr>
          <w:rFonts w:ascii="Arial" w:hAnsi="Arial" w:cs="Arial"/>
          <w:sz w:val="16"/>
        </w:rPr>
        <w:t>MEQPT</w:t>
      </w:r>
      <w:r>
        <w:rPr>
          <w:rFonts w:ascii="Arial" w:hAnsi="Arial" w:cs="Arial"/>
          <w:sz w:val="16"/>
        </w:rPr>
        <w:tab/>
        <w:t>Major Equipment</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M/F</w:t>
      </w:r>
      <w:r>
        <w:rPr>
          <w:rFonts w:ascii="Arial" w:hAnsi="Arial" w:cs="Arial"/>
          <w:sz w:val="16"/>
          <w:u w:val="single"/>
        </w:rPr>
        <w:tab/>
        <w:t>Mark For</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MHIF</w:t>
      </w:r>
      <w:r>
        <w:rPr>
          <w:rFonts w:ascii="Arial" w:hAnsi="Arial" w:cs="Arial"/>
          <w:sz w:val="16"/>
        </w:rPr>
        <w:tab/>
        <w:t>Master Header Information File</w:t>
      </w:r>
    </w:p>
    <w:p w:rsidR="00000000" w:rsidRDefault="0008386E">
      <w:pPr>
        <w:pStyle w:val="DefaultText"/>
        <w:tabs>
          <w:tab w:val="left" w:pos="1425"/>
          <w:tab w:val="right" w:pos="6480"/>
        </w:tabs>
        <w:rPr>
          <w:rFonts w:ascii="Arial" w:hAnsi="Arial" w:cs="Arial"/>
          <w:sz w:val="16"/>
        </w:rPr>
      </w:pPr>
      <w:r>
        <w:rPr>
          <w:rFonts w:ascii="Arial" w:hAnsi="Arial" w:cs="Arial"/>
          <w:sz w:val="16"/>
        </w:rPr>
        <w:t>MI</w:t>
      </w:r>
      <w:r>
        <w:rPr>
          <w:rFonts w:ascii="Arial" w:hAnsi="Arial" w:cs="Arial"/>
          <w:sz w:val="16"/>
        </w:rPr>
        <w:tab/>
        <w:t>Modification Instruction</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MIL-LAB</w:t>
      </w:r>
      <w:r>
        <w:rPr>
          <w:rFonts w:ascii="Arial" w:hAnsi="Arial" w:cs="Arial"/>
          <w:sz w:val="16"/>
          <w:u w:val="single"/>
        </w:rPr>
        <w:tab/>
        <w:t>Military Labor Charges</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MIL-LAB-H</w:t>
      </w:r>
      <w:r>
        <w:rPr>
          <w:rFonts w:ascii="Arial" w:hAnsi="Arial" w:cs="Arial"/>
          <w:sz w:val="16"/>
        </w:rPr>
        <w:t>RS</w:t>
      </w:r>
      <w:r>
        <w:rPr>
          <w:rFonts w:ascii="Arial" w:hAnsi="Arial" w:cs="Arial"/>
          <w:sz w:val="16"/>
        </w:rPr>
        <w:tab/>
        <w:t>Military Labor Hours</w:t>
      </w:r>
    </w:p>
    <w:p w:rsidR="00000000" w:rsidRDefault="0008386E">
      <w:pPr>
        <w:pStyle w:val="DefaultText"/>
        <w:tabs>
          <w:tab w:val="left" w:pos="1425"/>
          <w:tab w:val="right" w:pos="6480"/>
        </w:tabs>
        <w:rPr>
          <w:rFonts w:ascii="Arial" w:hAnsi="Arial" w:cs="Arial"/>
          <w:sz w:val="16"/>
        </w:rPr>
      </w:pPr>
      <w:r>
        <w:rPr>
          <w:rFonts w:ascii="Arial" w:hAnsi="Arial" w:cs="Arial"/>
          <w:sz w:val="16"/>
        </w:rPr>
        <w:t>MILSTRAP</w:t>
      </w:r>
      <w:r>
        <w:rPr>
          <w:rFonts w:ascii="Arial" w:hAnsi="Arial" w:cs="Arial"/>
          <w:sz w:val="16"/>
        </w:rPr>
        <w:tab/>
        <w:t>Military Standard Transaction Reporting and Accounting Procedures</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MILSTRIP</w:t>
      </w:r>
      <w:r>
        <w:rPr>
          <w:rFonts w:ascii="Arial" w:hAnsi="Arial" w:cs="Arial"/>
          <w:sz w:val="16"/>
          <w:u w:val="single"/>
        </w:rPr>
        <w:tab/>
        <w:t>Military Standard Requisitioning and Issue Procedures</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MIMMS</w:t>
      </w:r>
      <w:r>
        <w:rPr>
          <w:rFonts w:ascii="Arial" w:hAnsi="Arial" w:cs="Arial"/>
          <w:sz w:val="16"/>
        </w:rPr>
        <w:tab/>
        <w:t>Marine Corps Integrated Maintenance Management System</w:t>
      </w:r>
    </w:p>
    <w:p w:rsidR="00000000" w:rsidRDefault="0008386E">
      <w:pPr>
        <w:pStyle w:val="DefaultText"/>
        <w:tabs>
          <w:tab w:val="left" w:pos="1425"/>
          <w:tab w:val="right" w:pos="6480"/>
        </w:tabs>
        <w:rPr>
          <w:rFonts w:ascii="Arial" w:hAnsi="Arial" w:cs="Arial"/>
          <w:sz w:val="16"/>
        </w:rPr>
      </w:pPr>
      <w:r>
        <w:rPr>
          <w:rFonts w:ascii="Arial" w:hAnsi="Arial" w:cs="Arial"/>
          <w:sz w:val="16"/>
        </w:rPr>
        <w:t>MIMMS-READ-</w:t>
      </w:r>
      <w:r>
        <w:rPr>
          <w:rFonts w:ascii="Arial" w:hAnsi="Arial" w:cs="Arial"/>
          <w:sz w:val="16"/>
        </w:rPr>
        <w:tab/>
        <w:t>MIMMS Readiness Statu</w:t>
      </w:r>
      <w:r>
        <w:rPr>
          <w:rFonts w:ascii="Arial" w:hAnsi="Arial" w:cs="Arial"/>
          <w:sz w:val="16"/>
        </w:rPr>
        <w:t>s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 xml:space="preserve">     STAD-CD</w:t>
      </w:r>
      <w:r>
        <w:rPr>
          <w:rFonts w:ascii="Arial" w:hAnsi="Arial" w:cs="Arial"/>
          <w:sz w:val="16"/>
          <w:u w:val="single"/>
        </w:rPr>
        <w:tab/>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MIMMS-READ-</w:t>
      </w:r>
      <w:r>
        <w:rPr>
          <w:rFonts w:ascii="Arial" w:hAnsi="Arial" w:cs="Arial"/>
          <w:sz w:val="16"/>
        </w:rPr>
        <w:tab/>
        <w:t>MIMMS Readiness Type Code</w:t>
      </w:r>
    </w:p>
    <w:p w:rsidR="00000000" w:rsidRDefault="0008386E">
      <w:pPr>
        <w:pStyle w:val="DefaultText"/>
        <w:tabs>
          <w:tab w:val="left" w:pos="1425"/>
          <w:tab w:val="right" w:pos="6480"/>
        </w:tabs>
        <w:rPr>
          <w:rFonts w:ascii="Arial" w:hAnsi="Arial" w:cs="Arial"/>
          <w:sz w:val="16"/>
        </w:rPr>
      </w:pPr>
      <w:r>
        <w:rPr>
          <w:rFonts w:ascii="Arial" w:hAnsi="Arial" w:cs="Arial"/>
          <w:sz w:val="16"/>
        </w:rPr>
        <w:t xml:space="preserve">     TYPE-CD</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MIP</w:t>
      </w:r>
      <w:r>
        <w:rPr>
          <w:rFonts w:ascii="Arial" w:hAnsi="Arial" w:cs="Arial"/>
          <w:sz w:val="16"/>
          <w:u w:val="single"/>
        </w:rPr>
        <w:tab/>
        <w:t>Materiel Issue Point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MISCO</w:t>
      </w:r>
      <w:r>
        <w:rPr>
          <w:rFonts w:ascii="Arial" w:hAnsi="Arial" w:cs="Arial"/>
          <w:sz w:val="16"/>
        </w:rPr>
        <w:tab/>
        <w:t>Maintenance Information System Coordinator Office</w:t>
      </w:r>
    </w:p>
    <w:p w:rsidR="00000000" w:rsidRDefault="0008386E">
      <w:pPr>
        <w:pStyle w:val="DefaultText"/>
        <w:tabs>
          <w:tab w:val="left" w:pos="1425"/>
          <w:tab w:val="right" w:pos="6480"/>
        </w:tabs>
        <w:rPr>
          <w:rFonts w:ascii="Arial" w:hAnsi="Arial" w:cs="Arial"/>
          <w:sz w:val="16"/>
        </w:rPr>
      </w:pPr>
      <w:r>
        <w:rPr>
          <w:rFonts w:ascii="Arial" w:hAnsi="Arial" w:cs="Arial"/>
          <w:sz w:val="16"/>
        </w:rPr>
        <w:t>MJ-CMD-IND</w:t>
      </w:r>
      <w:r>
        <w:rPr>
          <w:rFonts w:ascii="Arial" w:hAnsi="Arial" w:cs="Arial"/>
          <w:sz w:val="16"/>
        </w:rPr>
        <w:tab/>
        <w:t>Major Command Indicator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ML</w:t>
      </w:r>
      <w:r>
        <w:rPr>
          <w:rFonts w:ascii="Arial" w:hAnsi="Arial" w:cs="Arial"/>
          <w:sz w:val="16"/>
          <w:u w:val="single"/>
        </w:rPr>
        <w:tab/>
        <w:t>Management Data List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ML-C</w:t>
      </w:r>
      <w:r>
        <w:rPr>
          <w:rFonts w:ascii="Arial" w:hAnsi="Arial" w:cs="Arial"/>
          <w:sz w:val="16"/>
        </w:rPr>
        <w:tab/>
        <w:t>Management List-Consolidated</w:t>
      </w:r>
    </w:p>
    <w:p w:rsidR="00000000" w:rsidRDefault="0008386E">
      <w:pPr>
        <w:pStyle w:val="DefaultText"/>
        <w:tabs>
          <w:tab w:val="left" w:pos="1425"/>
          <w:tab w:val="right" w:pos="6480"/>
        </w:tabs>
        <w:rPr>
          <w:rFonts w:ascii="Arial" w:hAnsi="Arial" w:cs="Arial"/>
          <w:sz w:val="16"/>
        </w:rPr>
      </w:pPr>
      <w:r>
        <w:rPr>
          <w:rFonts w:ascii="Arial" w:hAnsi="Arial" w:cs="Arial"/>
          <w:sz w:val="16"/>
        </w:rPr>
        <w:t>ML IND</w:t>
      </w:r>
      <w:r>
        <w:rPr>
          <w:rFonts w:ascii="Arial" w:hAnsi="Arial" w:cs="Arial"/>
          <w:sz w:val="16"/>
        </w:rPr>
        <w:tab/>
      </w:r>
      <w:r>
        <w:rPr>
          <w:rFonts w:ascii="Arial" w:hAnsi="Arial" w:cs="Arial"/>
          <w:sz w:val="16"/>
        </w:rPr>
        <w:t>MIMMS Logistics Indicator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MMC</w:t>
      </w:r>
      <w:r>
        <w:rPr>
          <w:rFonts w:ascii="Arial" w:hAnsi="Arial" w:cs="Arial"/>
          <w:sz w:val="16"/>
          <w:u w:val="single"/>
        </w:rPr>
        <w:tab/>
        <w:t>MIMMS Managed Code/Maintenance Management Chief</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MMO</w:t>
      </w:r>
      <w:r>
        <w:rPr>
          <w:rFonts w:ascii="Arial" w:hAnsi="Arial" w:cs="Arial"/>
          <w:sz w:val="16"/>
        </w:rPr>
        <w:tab/>
        <w:t>Maintenance Management Office(r)</w:t>
      </w:r>
    </w:p>
    <w:p w:rsidR="00000000" w:rsidRDefault="0008386E">
      <w:pPr>
        <w:pStyle w:val="DefaultText"/>
        <w:tabs>
          <w:tab w:val="left" w:pos="1425"/>
          <w:tab w:val="right" w:pos="6480"/>
        </w:tabs>
        <w:rPr>
          <w:rFonts w:ascii="Arial" w:hAnsi="Arial" w:cs="Arial"/>
          <w:sz w:val="16"/>
        </w:rPr>
      </w:pPr>
      <w:r>
        <w:rPr>
          <w:rFonts w:ascii="Arial" w:hAnsi="Arial" w:cs="Arial"/>
          <w:sz w:val="16"/>
        </w:rPr>
        <w:t>MMSOP</w:t>
      </w:r>
      <w:r>
        <w:rPr>
          <w:rFonts w:ascii="Arial" w:hAnsi="Arial" w:cs="Arial"/>
          <w:sz w:val="16"/>
        </w:rPr>
        <w:tab/>
        <w:t>Management Standing Operating Procedures</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MMT</w:t>
      </w:r>
      <w:r>
        <w:rPr>
          <w:rFonts w:ascii="Arial" w:hAnsi="Arial" w:cs="Arial"/>
          <w:sz w:val="16"/>
          <w:u w:val="single"/>
        </w:rPr>
        <w:tab/>
        <w:t>Mean Maintenance Time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MMU</w:t>
      </w:r>
      <w:r>
        <w:rPr>
          <w:rFonts w:ascii="Arial" w:hAnsi="Arial" w:cs="Arial"/>
          <w:sz w:val="16"/>
        </w:rPr>
        <w:tab/>
        <w:t>Maintenance Management Unit</w:t>
      </w:r>
    </w:p>
    <w:p w:rsidR="00000000" w:rsidRDefault="0008386E">
      <w:pPr>
        <w:pStyle w:val="DefaultText"/>
        <w:tabs>
          <w:tab w:val="left" w:pos="1425"/>
          <w:tab w:val="right" w:pos="6480"/>
        </w:tabs>
        <w:rPr>
          <w:rFonts w:ascii="Arial" w:hAnsi="Arial" w:cs="Arial"/>
          <w:sz w:val="16"/>
        </w:rPr>
      </w:pPr>
      <w:r>
        <w:rPr>
          <w:rFonts w:ascii="Arial" w:hAnsi="Arial" w:cs="Arial"/>
          <w:sz w:val="16"/>
        </w:rPr>
        <w:t>MOD</w:t>
      </w:r>
      <w:r>
        <w:rPr>
          <w:rFonts w:ascii="Arial" w:hAnsi="Arial" w:cs="Arial"/>
          <w:sz w:val="16"/>
        </w:rPr>
        <w:tab/>
        <w:t>Modification</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MRQ</w:t>
      </w:r>
      <w:r>
        <w:rPr>
          <w:rFonts w:ascii="Arial" w:hAnsi="Arial" w:cs="Arial"/>
          <w:sz w:val="16"/>
          <w:u w:val="single"/>
        </w:rPr>
        <w:tab/>
        <w:t>Maximum Relea</w:t>
      </w:r>
      <w:r>
        <w:rPr>
          <w:rFonts w:ascii="Arial" w:hAnsi="Arial" w:cs="Arial"/>
          <w:sz w:val="16"/>
          <w:u w:val="single"/>
        </w:rPr>
        <w:t>se Quantity</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MSC</w:t>
      </w:r>
      <w:r>
        <w:rPr>
          <w:rFonts w:ascii="Arial" w:hAnsi="Arial" w:cs="Arial"/>
          <w:sz w:val="16"/>
        </w:rPr>
        <w:tab/>
        <w:t>Major Subordinate Command</w:t>
      </w:r>
    </w:p>
    <w:p w:rsidR="00000000" w:rsidRDefault="0008386E">
      <w:pPr>
        <w:pStyle w:val="DefaultText"/>
        <w:tabs>
          <w:tab w:val="left" w:pos="1425"/>
          <w:tab w:val="right" w:pos="6480"/>
        </w:tabs>
        <w:rPr>
          <w:rFonts w:ascii="Arial" w:hAnsi="Arial" w:cs="Arial"/>
          <w:sz w:val="16"/>
        </w:rPr>
      </w:pPr>
      <w:r>
        <w:rPr>
          <w:rFonts w:ascii="Arial" w:hAnsi="Arial" w:cs="Arial"/>
          <w:sz w:val="16"/>
        </w:rPr>
        <w:t>MT</w:t>
      </w:r>
      <w:r>
        <w:rPr>
          <w:rFonts w:ascii="Arial" w:hAnsi="Arial" w:cs="Arial"/>
          <w:sz w:val="16"/>
        </w:rPr>
        <w:tab/>
        <w:t>Motor Transport</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MTBF</w:t>
      </w:r>
      <w:r>
        <w:rPr>
          <w:rFonts w:ascii="Arial" w:hAnsi="Arial" w:cs="Arial"/>
          <w:sz w:val="16"/>
          <w:u w:val="single"/>
        </w:rPr>
        <w:tab/>
        <w:t>Mean Time Between Failures</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MTTR</w:t>
      </w:r>
      <w:r>
        <w:rPr>
          <w:rFonts w:ascii="Arial" w:hAnsi="Arial" w:cs="Arial"/>
          <w:sz w:val="16"/>
        </w:rPr>
        <w:tab/>
        <w:t>Mean Time To Repair</w:t>
      </w:r>
    </w:p>
    <w:p w:rsidR="00000000" w:rsidRDefault="0008386E">
      <w:pPr>
        <w:pStyle w:val="DefaultText"/>
        <w:tabs>
          <w:tab w:val="left" w:pos="1425"/>
          <w:tab w:val="right" w:pos="6480"/>
        </w:tabs>
        <w:rPr>
          <w:rFonts w:ascii="Arial" w:hAnsi="Arial" w:cs="Arial"/>
          <w:sz w:val="16"/>
        </w:rPr>
      </w:pPr>
      <w:r>
        <w:rPr>
          <w:rFonts w:ascii="Arial" w:hAnsi="Arial" w:cs="Arial"/>
          <w:sz w:val="16"/>
        </w:rPr>
        <w:t>MUMMS</w:t>
      </w:r>
      <w:r>
        <w:rPr>
          <w:rFonts w:ascii="Arial" w:hAnsi="Arial" w:cs="Arial"/>
          <w:sz w:val="16"/>
        </w:rPr>
        <w:tab/>
        <w:t>Marine Corps Unified Materiel Management System</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MWO</w:t>
      </w:r>
      <w:r>
        <w:rPr>
          <w:rFonts w:ascii="Arial" w:hAnsi="Arial" w:cs="Arial"/>
          <w:sz w:val="16"/>
          <w:u w:val="single"/>
        </w:rPr>
        <w:tab/>
        <w:t>Modification Working Order</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MWS</w:t>
      </w:r>
      <w:r>
        <w:rPr>
          <w:rFonts w:ascii="Arial" w:hAnsi="Arial" w:cs="Arial"/>
          <w:sz w:val="16"/>
        </w:rPr>
        <w:tab/>
        <w:t>Master Work Schedule</w:t>
      </w:r>
    </w:p>
    <w:p w:rsidR="00000000" w:rsidRDefault="0008386E">
      <w:pPr>
        <w:pStyle w:val="DefaultText"/>
        <w:tabs>
          <w:tab w:val="left" w:pos="1425"/>
          <w:tab w:val="right" w:pos="6480"/>
        </w:tabs>
        <w:rPr>
          <w:rFonts w:ascii="Arial" w:hAnsi="Arial" w:cs="Arial"/>
          <w:sz w:val="16"/>
        </w:rPr>
      </w:pPr>
      <w:r>
        <w:rPr>
          <w:rFonts w:ascii="Arial" w:hAnsi="Arial" w:cs="Arial"/>
          <w:sz w:val="16"/>
        </w:rPr>
        <w:t>NDR</w:t>
      </w:r>
      <w:r>
        <w:rPr>
          <w:rFonts w:ascii="Arial" w:hAnsi="Arial" w:cs="Arial"/>
          <w:sz w:val="16"/>
        </w:rPr>
        <w:tab/>
        <w:t>Non-Depot Reparable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N</w:t>
      </w:r>
      <w:r>
        <w:rPr>
          <w:rFonts w:ascii="Arial" w:hAnsi="Arial" w:cs="Arial"/>
          <w:sz w:val="16"/>
          <w:u w:val="single"/>
        </w:rPr>
        <w:t>IIN</w:t>
      </w:r>
      <w:r>
        <w:rPr>
          <w:rFonts w:ascii="Arial" w:hAnsi="Arial" w:cs="Arial"/>
          <w:sz w:val="16"/>
          <w:u w:val="single"/>
        </w:rPr>
        <w:tab/>
        <w:t>National Item Identification Number</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NIMSC</w:t>
      </w:r>
      <w:r>
        <w:rPr>
          <w:rFonts w:ascii="Arial" w:hAnsi="Arial" w:cs="Arial"/>
          <w:sz w:val="16"/>
        </w:rPr>
        <w:tab/>
        <w:t>Non-consumable Item Material and Support Code</w:t>
      </w:r>
    </w:p>
    <w:p w:rsidR="00000000" w:rsidRDefault="0008386E">
      <w:pPr>
        <w:pStyle w:val="DefaultText"/>
        <w:tabs>
          <w:tab w:val="left" w:pos="1425"/>
          <w:tab w:val="right" w:pos="6480"/>
        </w:tabs>
        <w:rPr>
          <w:rFonts w:ascii="Arial" w:hAnsi="Arial" w:cs="Arial"/>
          <w:sz w:val="16"/>
        </w:rPr>
      </w:pPr>
      <w:r>
        <w:rPr>
          <w:rFonts w:ascii="Arial" w:hAnsi="Arial" w:cs="Arial"/>
          <w:sz w:val="16"/>
        </w:rPr>
        <w:t>NIS</w:t>
      </w:r>
      <w:r>
        <w:rPr>
          <w:rFonts w:ascii="Arial" w:hAnsi="Arial" w:cs="Arial"/>
          <w:sz w:val="16"/>
        </w:rPr>
        <w:tab/>
        <w:t>Not In Stock</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NLT</w:t>
      </w:r>
      <w:r>
        <w:rPr>
          <w:rFonts w:ascii="Arial" w:hAnsi="Arial" w:cs="Arial"/>
          <w:sz w:val="16"/>
          <w:u w:val="single"/>
        </w:rPr>
        <w:tab/>
        <w:t>No Later Than</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NMCM</w:t>
      </w:r>
      <w:r>
        <w:rPr>
          <w:rFonts w:ascii="Arial" w:hAnsi="Arial" w:cs="Arial"/>
          <w:sz w:val="16"/>
        </w:rPr>
        <w:tab/>
        <w:t>Not Mission Capable Maintenance</w:t>
      </w:r>
    </w:p>
    <w:p w:rsidR="00000000" w:rsidRDefault="0008386E">
      <w:pPr>
        <w:pStyle w:val="DefaultText"/>
        <w:tabs>
          <w:tab w:val="left" w:pos="1425"/>
          <w:tab w:val="right" w:pos="6480"/>
        </w:tabs>
        <w:rPr>
          <w:rFonts w:ascii="Arial" w:hAnsi="Arial" w:cs="Arial"/>
          <w:sz w:val="16"/>
        </w:rPr>
      </w:pPr>
      <w:r>
        <w:rPr>
          <w:rFonts w:ascii="Arial" w:hAnsi="Arial" w:cs="Arial"/>
          <w:sz w:val="16"/>
        </w:rPr>
        <w:t>NMCS</w:t>
      </w:r>
      <w:r>
        <w:rPr>
          <w:rFonts w:ascii="Arial" w:hAnsi="Arial" w:cs="Arial"/>
          <w:sz w:val="16"/>
        </w:rPr>
        <w:tab/>
        <w:t>Not Mission Capable Supply</w:t>
      </w:r>
    </w:p>
    <w:p w:rsidR="00000000" w:rsidRDefault="0008386E">
      <w:pPr>
        <w:pStyle w:val="DefaultText"/>
        <w:tabs>
          <w:tab w:val="left" w:pos="1425"/>
          <w:tab w:val="right" w:pos="6480"/>
        </w:tabs>
        <w:rPr>
          <w:rFonts w:ascii="Arial" w:hAnsi="Arial" w:cs="Arial"/>
          <w:sz w:val="16"/>
        </w:rPr>
      </w:pPr>
      <w:r>
        <w:rPr>
          <w:rFonts w:ascii="Arial" w:hAnsi="Arial" w:cs="Arial"/>
          <w:sz w:val="16"/>
        </w:rPr>
        <w:br w:type="column"/>
      </w:r>
      <w:r>
        <w:rPr>
          <w:rFonts w:ascii="Arial" w:hAnsi="Arial" w:cs="Arial"/>
          <w:sz w:val="16"/>
        </w:rPr>
        <w:lastRenderedPageBreak/>
        <w:t>NMCS-ANMCS-</w:t>
      </w:r>
      <w:r>
        <w:rPr>
          <w:rFonts w:ascii="Arial" w:hAnsi="Arial" w:cs="Arial"/>
          <w:sz w:val="16"/>
        </w:rPr>
        <w:tab/>
        <w:t>NMCS-ANMCS Indicator Code</w:t>
      </w:r>
    </w:p>
    <w:p w:rsidR="00000000" w:rsidRDefault="0008386E">
      <w:pPr>
        <w:pStyle w:val="DefaultText"/>
        <w:tabs>
          <w:tab w:val="left" w:pos="1425"/>
          <w:tab w:val="right" w:pos="6480"/>
        </w:tabs>
        <w:rPr>
          <w:rFonts w:ascii="Arial" w:hAnsi="Arial" w:cs="Arial"/>
          <w:sz w:val="16"/>
        </w:rPr>
      </w:pPr>
      <w:r>
        <w:rPr>
          <w:rFonts w:ascii="Arial" w:hAnsi="Arial" w:cs="Arial"/>
          <w:sz w:val="16"/>
        </w:rPr>
        <w:t xml:space="preserve">     IND-CD</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NON-SYS</w:t>
      </w:r>
      <w:r>
        <w:rPr>
          <w:rFonts w:ascii="Arial" w:hAnsi="Arial" w:cs="Arial"/>
          <w:sz w:val="16"/>
          <w:u w:val="single"/>
        </w:rPr>
        <w:tab/>
        <w:t>Non-System</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NSN</w:t>
      </w:r>
      <w:r>
        <w:rPr>
          <w:rFonts w:ascii="Arial" w:hAnsi="Arial" w:cs="Arial"/>
          <w:sz w:val="16"/>
        </w:rPr>
        <w:tab/>
        <w:t>National Stock Number</w:t>
      </w:r>
    </w:p>
    <w:p w:rsidR="00000000" w:rsidRDefault="0008386E">
      <w:pPr>
        <w:pStyle w:val="DefaultText"/>
        <w:tabs>
          <w:tab w:val="left" w:pos="1425"/>
          <w:tab w:val="right" w:pos="6480"/>
        </w:tabs>
        <w:rPr>
          <w:rFonts w:ascii="Arial" w:hAnsi="Arial" w:cs="Arial"/>
          <w:sz w:val="16"/>
        </w:rPr>
      </w:pPr>
      <w:r>
        <w:rPr>
          <w:rFonts w:ascii="Arial" w:hAnsi="Arial" w:cs="Arial"/>
          <w:sz w:val="16"/>
        </w:rPr>
        <w:t>NSN-IN-MAINT</w:t>
      </w:r>
      <w:r>
        <w:rPr>
          <w:rFonts w:ascii="Arial" w:hAnsi="Arial" w:cs="Arial"/>
          <w:sz w:val="16"/>
        </w:rPr>
        <w:tab/>
        <w:t>National Stock Number in Maintenance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NSN-RQRD</w:t>
      </w:r>
      <w:r>
        <w:rPr>
          <w:rFonts w:ascii="Arial" w:hAnsi="Arial" w:cs="Arial"/>
          <w:sz w:val="16"/>
          <w:u w:val="single"/>
        </w:rPr>
        <w:tab/>
        <w:t>National Stock Number Required</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O/A</w:t>
      </w:r>
      <w:r>
        <w:rPr>
          <w:rFonts w:ascii="Arial" w:hAnsi="Arial" w:cs="Arial"/>
          <w:sz w:val="16"/>
        </w:rPr>
        <w:tab/>
        <w:t>MIMMS O/Add Transaction</w:t>
      </w:r>
    </w:p>
    <w:p w:rsidR="00000000" w:rsidRDefault="0008386E">
      <w:pPr>
        <w:pStyle w:val="DefaultText"/>
        <w:tabs>
          <w:tab w:val="left" w:pos="1425"/>
          <w:tab w:val="right" w:pos="6480"/>
        </w:tabs>
        <w:rPr>
          <w:rFonts w:ascii="Arial" w:hAnsi="Arial" w:cs="Arial"/>
          <w:sz w:val="16"/>
        </w:rPr>
      </w:pPr>
      <w:r>
        <w:rPr>
          <w:rFonts w:ascii="Arial" w:hAnsi="Arial" w:cs="Arial"/>
          <w:sz w:val="16"/>
        </w:rPr>
        <w:t>O/C</w:t>
      </w:r>
      <w:r>
        <w:rPr>
          <w:rFonts w:ascii="Arial" w:hAnsi="Arial" w:cs="Arial"/>
          <w:sz w:val="16"/>
        </w:rPr>
        <w:tab/>
        <w:t>MIMMS O/Change Transaction</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ODATE</w:t>
      </w:r>
      <w:r>
        <w:rPr>
          <w:rFonts w:ascii="Arial" w:hAnsi="Arial" w:cs="Arial"/>
          <w:sz w:val="16"/>
          <w:u w:val="single"/>
        </w:rPr>
        <w:tab/>
        <w:t>Original Deadline Date of Equipment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ODTE</w:t>
      </w:r>
      <w:r>
        <w:rPr>
          <w:rFonts w:ascii="Arial" w:hAnsi="Arial" w:cs="Arial"/>
          <w:sz w:val="16"/>
        </w:rPr>
        <w:tab/>
        <w:t xml:space="preserve">Original Join Date </w:t>
      </w:r>
      <w:r>
        <w:rPr>
          <w:rFonts w:ascii="Arial" w:hAnsi="Arial" w:cs="Arial"/>
          <w:sz w:val="16"/>
        </w:rPr>
        <w:t>of Equipment</w:t>
      </w:r>
    </w:p>
    <w:p w:rsidR="00000000" w:rsidRDefault="0008386E">
      <w:pPr>
        <w:pStyle w:val="DefaultText"/>
        <w:tabs>
          <w:tab w:val="left" w:pos="1425"/>
          <w:tab w:val="right" w:pos="6480"/>
        </w:tabs>
        <w:rPr>
          <w:rFonts w:ascii="Arial" w:hAnsi="Arial" w:cs="Arial"/>
          <w:sz w:val="16"/>
        </w:rPr>
      </w:pPr>
      <w:r>
        <w:rPr>
          <w:rFonts w:ascii="Arial" w:hAnsi="Arial" w:cs="Arial"/>
          <w:sz w:val="16"/>
        </w:rPr>
        <w:t>OEM</w:t>
      </w:r>
      <w:r>
        <w:rPr>
          <w:rFonts w:ascii="Arial" w:hAnsi="Arial" w:cs="Arial"/>
          <w:sz w:val="16"/>
        </w:rPr>
        <w:tab/>
        <w:t>On Equipment Materiel</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OH</w:t>
      </w:r>
      <w:r>
        <w:rPr>
          <w:rFonts w:ascii="Arial" w:hAnsi="Arial" w:cs="Arial"/>
          <w:sz w:val="16"/>
          <w:u w:val="single"/>
        </w:rPr>
        <w:tab/>
        <w:t>On Hand</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ONAUT</w:t>
      </w:r>
      <w:r>
        <w:rPr>
          <w:rFonts w:ascii="Arial" w:hAnsi="Arial" w:cs="Arial"/>
          <w:sz w:val="16"/>
        </w:rPr>
        <w:tab/>
        <w:t>On Hand Authorized</w:t>
      </w:r>
    </w:p>
    <w:p w:rsidR="00000000" w:rsidRDefault="0008386E">
      <w:pPr>
        <w:pStyle w:val="DefaultText"/>
        <w:tabs>
          <w:tab w:val="left" w:pos="1425"/>
          <w:tab w:val="right" w:pos="6480"/>
        </w:tabs>
        <w:rPr>
          <w:rFonts w:ascii="Arial" w:hAnsi="Arial" w:cs="Arial"/>
          <w:sz w:val="16"/>
        </w:rPr>
      </w:pPr>
      <w:r>
        <w:rPr>
          <w:rFonts w:ascii="Arial" w:hAnsi="Arial" w:cs="Arial"/>
          <w:sz w:val="16"/>
        </w:rPr>
        <w:t>OP-LIFE</w:t>
      </w:r>
      <w:r>
        <w:rPr>
          <w:rFonts w:ascii="Arial" w:hAnsi="Arial" w:cs="Arial"/>
          <w:sz w:val="16"/>
        </w:rPr>
        <w:tab/>
        <w:t>Operating Life Expectancy</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OPR</w:t>
      </w:r>
      <w:r>
        <w:rPr>
          <w:rFonts w:ascii="Arial" w:hAnsi="Arial" w:cs="Arial"/>
          <w:sz w:val="16"/>
          <w:u w:val="single"/>
        </w:rPr>
        <w:tab/>
        <w:t>Open Purchase Request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ORD</w:t>
      </w:r>
      <w:r>
        <w:rPr>
          <w:rFonts w:ascii="Arial" w:hAnsi="Arial" w:cs="Arial"/>
          <w:sz w:val="16"/>
        </w:rPr>
        <w:tab/>
        <w:t>Ordnance</w:t>
      </w:r>
    </w:p>
    <w:p w:rsidR="00000000" w:rsidRDefault="0008386E">
      <w:pPr>
        <w:pStyle w:val="DefaultText"/>
        <w:tabs>
          <w:tab w:val="left" w:pos="1425"/>
          <w:tab w:val="right" w:pos="6480"/>
        </w:tabs>
        <w:rPr>
          <w:rFonts w:ascii="Arial" w:hAnsi="Arial" w:cs="Arial"/>
          <w:sz w:val="16"/>
        </w:rPr>
      </w:pPr>
      <w:r>
        <w:rPr>
          <w:rFonts w:ascii="Arial" w:hAnsi="Arial" w:cs="Arial"/>
          <w:sz w:val="16"/>
        </w:rPr>
        <w:t>O/T</w:t>
      </w:r>
      <w:r>
        <w:rPr>
          <w:rFonts w:ascii="Arial" w:hAnsi="Arial" w:cs="Arial"/>
          <w:sz w:val="16"/>
        </w:rPr>
        <w:tab/>
        <w:t>MIMMS O/Transfer Transaction</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OTC</w:t>
      </w:r>
      <w:r>
        <w:rPr>
          <w:rFonts w:ascii="Arial" w:hAnsi="Arial" w:cs="Arial"/>
          <w:sz w:val="16"/>
          <w:u w:val="single"/>
        </w:rPr>
        <w:tab/>
        <w:t>Operational Test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OVH</w:t>
      </w:r>
      <w:r>
        <w:rPr>
          <w:rFonts w:ascii="Arial" w:hAnsi="Arial" w:cs="Arial"/>
          <w:sz w:val="16"/>
        </w:rPr>
        <w:tab/>
        <w:t>Overhead</w:t>
      </w:r>
    </w:p>
    <w:p w:rsidR="00000000" w:rsidRDefault="0008386E">
      <w:pPr>
        <w:pStyle w:val="DefaultText"/>
        <w:tabs>
          <w:tab w:val="left" w:pos="1425"/>
          <w:tab w:val="right" w:pos="6480"/>
        </w:tabs>
        <w:rPr>
          <w:rFonts w:ascii="Arial" w:hAnsi="Arial" w:cs="Arial"/>
          <w:sz w:val="16"/>
        </w:rPr>
      </w:pPr>
      <w:r>
        <w:rPr>
          <w:rFonts w:ascii="Arial" w:hAnsi="Arial" w:cs="Arial"/>
          <w:sz w:val="16"/>
        </w:rPr>
        <w:t>OWNER AAC</w:t>
      </w:r>
      <w:r>
        <w:rPr>
          <w:rFonts w:ascii="Arial" w:hAnsi="Arial" w:cs="Arial"/>
          <w:sz w:val="16"/>
        </w:rPr>
        <w:tab/>
        <w:t xml:space="preserve">Owner Activity Address </w:t>
      </w:r>
      <w:r>
        <w:rPr>
          <w:rFonts w:ascii="Arial" w:hAnsi="Arial" w:cs="Arial"/>
          <w:sz w:val="16"/>
        </w:rPr>
        <w:t>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OWNER UAC</w:t>
      </w:r>
      <w:r>
        <w:rPr>
          <w:rFonts w:ascii="Arial" w:hAnsi="Arial" w:cs="Arial"/>
          <w:sz w:val="16"/>
          <w:u w:val="single"/>
        </w:rPr>
        <w:tab/>
        <w:t>Owner Unit Address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P PRI</w:t>
      </w:r>
      <w:r>
        <w:rPr>
          <w:rFonts w:ascii="Arial" w:hAnsi="Arial" w:cs="Arial"/>
          <w:sz w:val="16"/>
        </w:rPr>
        <w:tab/>
        <w:t>Part Priority</w:t>
      </w:r>
    </w:p>
    <w:p w:rsidR="00000000" w:rsidRDefault="0008386E">
      <w:pPr>
        <w:pStyle w:val="DefaultText"/>
        <w:tabs>
          <w:tab w:val="left" w:pos="1425"/>
          <w:tab w:val="right" w:pos="6480"/>
        </w:tabs>
        <w:rPr>
          <w:rFonts w:ascii="Arial" w:hAnsi="Arial" w:cs="Arial"/>
          <w:sz w:val="16"/>
        </w:rPr>
      </w:pPr>
      <w:r>
        <w:rPr>
          <w:rFonts w:ascii="Arial" w:hAnsi="Arial" w:cs="Arial"/>
          <w:sz w:val="16"/>
        </w:rPr>
        <w:t>P QTY</w:t>
      </w:r>
      <w:r>
        <w:rPr>
          <w:rFonts w:ascii="Arial" w:hAnsi="Arial" w:cs="Arial"/>
          <w:sz w:val="16"/>
        </w:rPr>
        <w:tab/>
        <w:t>Part Quantity</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PARTS CNT</w:t>
      </w:r>
      <w:r>
        <w:rPr>
          <w:rFonts w:ascii="Arial" w:hAnsi="Arial" w:cs="Arial"/>
          <w:sz w:val="16"/>
          <w:u w:val="single"/>
        </w:rPr>
        <w:tab/>
        <w:t>Parts Count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PARTS-CHG</w:t>
      </w:r>
      <w:r>
        <w:rPr>
          <w:rFonts w:ascii="Arial" w:hAnsi="Arial" w:cs="Arial"/>
          <w:sz w:val="16"/>
        </w:rPr>
        <w:tab/>
        <w:t>Parts Charges</w:t>
      </w:r>
    </w:p>
    <w:p w:rsidR="00000000" w:rsidRDefault="0008386E">
      <w:pPr>
        <w:pStyle w:val="DefaultText"/>
        <w:tabs>
          <w:tab w:val="left" w:pos="1425"/>
          <w:tab w:val="right" w:pos="6480"/>
        </w:tabs>
        <w:rPr>
          <w:rFonts w:ascii="Arial" w:hAnsi="Arial" w:cs="Arial"/>
          <w:sz w:val="16"/>
        </w:rPr>
      </w:pPr>
      <w:r>
        <w:rPr>
          <w:rFonts w:ascii="Arial" w:hAnsi="Arial" w:cs="Arial"/>
          <w:sz w:val="16"/>
        </w:rPr>
        <w:t>PCN</w:t>
      </w:r>
      <w:r>
        <w:rPr>
          <w:rFonts w:ascii="Arial" w:hAnsi="Arial" w:cs="Arial"/>
          <w:sz w:val="16"/>
        </w:rPr>
        <w:tab/>
        <w:t>Prefix/Publication Control Number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PCT</w:t>
      </w:r>
      <w:r>
        <w:rPr>
          <w:rFonts w:ascii="Arial" w:hAnsi="Arial" w:cs="Arial"/>
          <w:sz w:val="16"/>
          <w:u w:val="single"/>
        </w:rPr>
        <w:tab/>
        <w:t>Percent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PD</w:t>
      </w:r>
      <w:r>
        <w:rPr>
          <w:rFonts w:ascii="Arial" w:hAnsi="Arial" w:cs="Arial"/>
          <w:sz w:val="16"/>
        </w:rPr>
        <w:tab/>
        <w:t>Priority Designator</w:t>
      </w:r>
    </w:p>
    <w:p w:rsidR="00000000" w:rsidRDefault="0008386E">
      <w:pPr>
        <w:pStyle w:val="DefaultText"/>
        <w:tabs>
          <w:tab w:val="left" w:pos="1425"/>
          <w:tab w:val="right" w:pos="6480"/>
        </w:tabs>
        <w:rPr>
          <w:rFonts w:ascii="Arial" w:hAnsi="Arial" w:cs="Arial"/>
          <w:sz w:val="16"/>
        </w:rPr>
      </w:pPr>
      <w:r>
        <w:rPr>
          <w:rFonts w:ascii="Arial" w:hAnsi="Arial" w:cs="Arial"/>
          <w:sz w:val="16"/>
        </w:rPr>
        <w:t>PDC</w:t>
      </w:r>
      <w:r>
        <w:rPr>
          <w:rFonts w:ascii="Arial" w:hAnsi="Arial" w:cs="Arial"/>
          <w:sz w:val="16"/>
        </w:rPr>
        <w:tab/>
        <w:t>Priority Designator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PEB</w:t>
      </w:r>
      <w:r>
        <w:rPr>
          <w:rFonts w:ascii="Arial" w:hAnsi="Arial" w:cs="Arial"/>
          <w:sz w:val="16"/>
          <w:u w:val="single"/>
        </w:rPr>
        <w:tab/>
        <w:t>Pre-Expend Bin</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PEI</w:t>
      </w:r>
      <w:r>
        <w:rPr>
          <w:rFonts w:ascii="Arial" w:hAnsi="Arial" w:cs="Arial"/>
          <w:sz w:val="16"/>
        </w:rPr>
        <w:tab/>
        <w:t>Pr</w:t>
      </w:r>
      <w:r>
        <w:rPr>
          <w:rFonts w:ascii="Arial" w:hAnsi="Arial" w:cs="Arial"/>
          <w:sz w:val="16"/>
        </w:rPr>
        <w:t>imary End Item</w:t>
      </w:r>
    </w:p>
    <w:p w:rsidR="00000000" w:rsidRDefault="0008386E">
      <w:pPr>
        <w:pStyle w:val="DefaultText"/>
        <w:tabs>
          <w:tab w:val="left" w:pos="1425"/>
          <w:tab w:val="right" w:pos="6480"/>
        </w:tabs>
        <w:rPr>
          <w:rFonts w:ascii="Arial" w:hAnsi="Arial" w:cs="Arial"/>
          <w:sz w:val="16"/>
        </w:rPr>
      </w:pPr>
      <w:r>
        <w:rPr>
          <w:rFonts w:ascii="Arial" w:hAnsi="Arial" w:cs="Arial"/>
          <w:sz w:val="16"/>
        </w:rPr>
        <w:t>PEND-O-MONTH</w:t>
      </w:r>
      <w:r>
        <w:rPr>
          <w:rFonts w:ascii="Arial" w:hAnsi="Arial" w:cs="Arial"/>
          <w:sz w:val="16"/>
        </w:rPr>
        <w:tab/>
        <w:t>Previous Month's Last Monthly Processing Cycle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PGM</w:t>
      </w:r>
      <w:r>
        <w:rPr>
          <w:rFonts w:ascii="Arial" w:hAnsi="Arial" w:cs="Arial"/>
          <w:sz w:val="16"/>
          <w:u w:val="single"/>
        </w:rPr>
        <w:tab/>
        <w:t>Program</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PL</w:t>
      </w:r>
      <w:r>
        <w:rPr>
          <w:rFonts w:ascii="Arial" w:hAnsi="Arial" w:cs="Arial"/>
          <w:sz w:val="16"/>
        </w:rPr>
        <w:tab/>
        <w:t>Publication Listing</w:t>
      </w:r>
    </w:p>
    <w:p w:rsidR="00000000" w:rsidRDefault="0008386E">
      <w:pPr>
        <w:pStyle w:val="DefaultText"/>
        <w:tabs>
          <w:tab w:val="left" w:pos="1425"/>
          <w:tab w:val="right" w:pos="6480"/>
        </w:tabs>
        <w:rPr>
          <w:rFonts w:ascii="Arial" w:hAnsi="Arial" w:cs="Arial"/>
          <w:sz w:val="16"/>
        </w:rPr>
      </w:pPr>
      <w:r>
        <w:rPr>
          <w:rFonts w:ascii="Arial" w:hAnsi="Arial" w:cs="Arial"/>
          <w:sz w:val="16"/>
        </w:rPr>
        <w:t>PLSJT-WK-RUN</w:t>
      </w:r>
      <w:r>
        <w:rPr>
          <w:rFonts w:ascii="Arial" w:hAnsi="Arial" w:cs="Arial"/>
          <w:sz w:val="16"/>
        </w:rPr>
        <w:tab/>
        <w:t>Previous Week's Weekly Processing Cycle Run Date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PLST-S-MON</w:t>
      </w:r>
      <w:r>
        <w:rPr>
          <w:rFonts w:ascii="Arial" w:hAnsi="Arial" w:cs="Arial"/>
          <w:sz w:val="16"/>
          <w:u w:val="single"/>
        </w:rPr>
        <w:tab/>
        <w:t>Previous Month's Last Semimonthly Processing Cycle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PM</w:t>
      </w:r>
      <w:r>
        <w:rPr>
          <w:rFonts w:ascii="Arial" w:hAnsi="Arial" w:cs="Arial"/>
          <w:sz w:val="16"/>
        </w:rPr>
        <w:tab/>
        <w:t>Preventive Mainte</w:t>
      </w:r>
      <w:r>
        <w:rPr>
          <w:rFonts w:ascii="Arial" w:hAnsi="Arial" w:cs="Arial"/>
          <w:sz w:val="16"/>
        </w:rPr>
        <w:t>nance</w:t>
      </w:r>
    </w:p>
    <w:p w:rsidR="00000000" w:rsidRDefault="0008386E">
      <w:pPr>
        <w:pStyle w:val="DefaultText"/>
        <w:tabs>
          <w:tab w:val="left" w:pos="1425"/>
          <w:tab w:val="right" w:pos="6480"/>
        </w:tabs>
        <w:rPr>
          <w:rFonts w:ascii="Arial" w:hAnsi="Arial" w:cs="Arial"/>
          <w:sz w:val="16"/>
        </w:rPr>
      </w:pPr>
      <w:r>
        <w:rPr>
          <w:rFonts w:ascii="Arial" w:hAnsi="Arial" w:cs="Arial"/>
          <w:sz w:val="16"/>
        </w:rPr>
        <w:t>PMCS</w:t>
      </w:r>
      <w:r>
        <w:rPr>
          <w:rFonts w:ascii="Arial" w:hAnsi="Arial" w:cs="Arial"/>
          <w:sz w:val="16"/>
        </w:rPr>
        <w:tab/>
        <w:t>Preventive Maintenance Checks and Services</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PN</w:t>
      </w:r>
      <w:r>
        <w:rPr>
          <w:rFonts w:ascii="Arial" w:hAnsi="Arial" w:cs="Arial"/>
          <w:sz w:val="16"/>
          <w:u w:val="single"/>
        </w:rPr>
        <w:tab/>
        <w:t>Part Number</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POC</w:t>
      </w:r>
      <w:r>
        <w:rPr>
          <w:rFonts w:ascii="Arial" w:hAnsi="Arial" w:cs="Arial"/>
          <w:sz w:val="16"/>
        </w:rPr>
        <w:tab/>
        <w:t>Point of Contact</w:t>
      </w:r>
    </w:p>
    <w:p w:rsidR="00000000" w:rsidRDefault="0008386E">
      <w:pPr>
        <w:pStyle w:val="DefaultText"/>
        <w:tabs>
          <w:tab w:val="left" w:pos="1425"/>
          <w:tab w:val="right" w:pos="6480"/>
        </w:tabs>
        <w:rPr>
          <w:rFonts w:ascii="Arial" w:hAnsi="Arial" w:cs="Arial"/>
          <w:sz w:val="16"/>
        </w:rPr>
      </w:pPr>
      <w:r>
        <w:rPr>
          <w:rFonts w:ascii="Arial" w:hAnsi="Arial" w:cs="Arial"/>
          <w:sz w:val="16"/>
        </w:rPr>
        <w:t>POE</w:t>
      </w:r>
      <w:r>
        <w:rPr>
          <w:rFonts w:ascii="Arial" w:hAnsi="Arial" w:cs="Arial"/>
          <w:sz w:val="16"/>
        </w:rPr>
        <w:tab/>
        <w:t>Port of Embarkation</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POM</w:t>
      </w:r>
      <w:r>
        <w:rPr>
          <w:rFonts w:ascii="Arial" w:hAnsi="Arial" w:cs="Arial"/>
          <w:sz w:val="16"/>
          <w:u w:val="single"/>
        </w:rPr>
        <w:tab/>
        <w:t>Program Objective Memorandum</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POSS</w:t>
      </w:r>
      <w:r>
        <w:rPr>
          <w:rFonts w:ascii="Arial" w:hAnsi="Arial" w:cs="Arial"/>
          <w:sz w:val="16"/>
        </w:rPr>
        <w:tab/>
        <w:t>Possessed (On Hand)</w:t>
      </w:r>
    </w:p>
    <w:p w:rsidR="00000000" w:rsidRDefault="0008386E">
      <w:pPr>
        <w:pStyle w:val="DefaultText"/>
        <w:tabs>
          <w:tab w:val="left" w:pos="1425"/>
          <w:tab w:val="right" w:pos="6480"/>
        </w:tabs>
        <w:rPr>
          <w:rFonts w:ascii="Arial" w:hAnsi="Arial" w:cs="Arial"/>
          <w:sz w:val="16"/>
        </w:rPr>
      </w:pPr>
      <w:r>
        <w:rPr>
          <w:rFonts w:ascii="Arial" w:hAnsi="Arial" w:cs="Arial"/>
          <w:sz w:val="16"/>
        </w:rPr>
        <w:t>PP&amp;P</w:t>
      </w:r>
      <w:r>
        <w:rPr>
          <w:rFonts w:ascii="Arial" w:hAnsi="Arial" w:cs="Arial"/>
          <w:sz w:val="16"/>
        </w:rPr>
        <w:tab/>
        <w:t>Packing, Packaging, and Preservation</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PQDR</w:t>
      </w:r>
      <w:r>
        <w:rPr>
          <w:rFonts w:ascii="Arial" w:hAnsi="Arial" w:cs="Arial"/>
          <w:sz w:val="16"/>
          <w:u w:val="single"/>
        </w:rPr>
        <w:tab/>
        <w:t>Product Quality Deficiency Report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PRES COND</w:t>
      </w:r>
      <w:r>
        <w:rPr>
          <w:rFonts w:ascii="Arial" w:hAnsi="Arial" w:cs="Arial"/>
          <w:sz w:val="16"/>
        </w:rPr>
        <w:tab/>
        <w:t>Present Condition</w:t>
      </w:r>
    </w:p>
    <w:p w:rsidR="00000000" w:rsidRDefault="0008386E">
      <w:pPr>
        <w:pStyle w:val="DefaultText"/>
        <w:tabs>
          <w:tab w:val="left" w:pos="1425"/>
          <w:tab w:val="right" w:pos="6480"/>
        </w:tabs>
        <w:rPr>
          <w:rFonts w:ascii="Arial" w:hAnsi="Arial" w:cs="Arial"/>
          <w:sz w:val="16"/>
        </w:rPr>
      </w:pPr>
      <w:r>
        <w:rPr>
          <w:rFonts w:ascii="Arial" w:hAnsi="Arial" w:cs="Arial"/>
          <w:sz w:val="16"/>
        </w:rPr>
        <w:t>PRES EOM</w:t>
      </w:r>
      <w:r>
        <w:rPr>
          <w:rFonts w:ascii="Arial" w:hAnsi="Arial" w:cs="Arial"/>
          <w:sz w:val="16"/>
        </w:rPr>
        <w:tab/>
        <w:t>Present Echelon of Maintenance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PRI</w:t>
      </w:r>
      <w:r>
        <w:rPr>
          <w:rFonts w:ascii="Arial" w:hAnsi="Arial" w:cs="Arial"/>
          <w:sz w:val="16"/>
          <w:u w:val="single"/>
        </w:rPr>
        <w:tab/>
        <w:t>Priority Designator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PRI-ERO</w:t>
      </w:r>
      <w:r>
        <w:rPr>
          <w:rFonts w:ascii="Arial" w:hAnsi="Arial" w:cs="Arial"/>
          <w:sz w:val="16"/>
        </w:rPr>
        <w:tab/>
        <w:t>Priority Equipment Repair Order</w:t>
      </w:r>
    </w:p>
    <w:p w:rsidR="00000000" w:rsidRDefault="0008386E">
      <w:pPr>
        <w:pStyle w:val="DefaultText"/>
        <w:tabs>
          <w:tab w:val="left" w:pos="1425"/>
          <w:tab w:val="right" w:pos="6480"/>
        </w:tabs>
        <w:rPr>
          <w:rFonts w:ascii="Arial" w:hAnsi="Arial" w:cs="Arial"/>
          <w:sz w:val="16"/>
        </w:rPr>
      </w:pPr>
      <w:r>
        <w:rPr>
          <w:rFonts w:ascii="Arial" w:hAnsi="Arial" w:cs="Arial"/>
          <w:sz w:val="16"/>
        </w:rPr>
        <w:t>PT-NAME</w:t>
      </w:r>
      <w:r>
        <w:rPr>
          <w:rFonts w:ascii="Arial" w:hAnsi="Arial" w:cs="Arial"/>
          <w:sz w:val="16"/>
        </w:rPr>
        <w:tab/>
        <w:t>Part Name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PUB</w:t>
      </w:r>
      <w:r>
        <w:rPr>
          <w:rFonts w:ascii="Arial" w:hAnsi="Arial" w:cs="Arial"/>
          <w:sz w:val="16"/>
          <w:u w:val="single"/>
        </w:rPr>
        <w:tab/>
        <w:t>Publication</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QDR</w:t>
      </w:r>
      <w:r>
        <w:rPr>
          <w:rFonts w:ascii="Arial" w:hAnsi="Arial" w:cs="Arial"/>
          <w:sz w:val="16"/>
        </w:rPr>
        <w:tab/>
        <w:t>Quality Deficiency Report</w:t>
      </w:r>
    </w:p>
    <w:p w:rsidR="00000000" w:rsidRDefault="0008386E">
      <w:pPr>
        <w:pStyle w:val="DefaultText"/>
        <w:tabs>
          <w:tab w:val="left" w:pos="1425"/>
          <w:tab w:val="right" w:pos="6480"/>
        </w:tabs>
        <w:rPr>
          <w:rFonts w:ascii="Arial" w:hAnsi="Arial" w:cs="Arial"/>
          <w:sz w:val="16"/>
        </w:rPr>
      </w:pPr>
      <w:r>
        <w:rPr>
          <w:rFonts w:ascii="Arial" w:hAnsi="Arial" w:cs="Arial"/>
          <w:sz w:val="16"/>
        </w:rPr>
        <w:t>QSPM</w:t>
      </w:r>
      <w:r>
        <w:rPr>
          <w:rFonts w:ascii="Arial" w:hAnsi="Arial" w:cs="Arial"/>
          <w:sz w:val="16"/>
        </w:rPr>
        <w:tab/>
        <w:t>Quarterly Scheduled Preventive Maintenance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QTRYL</w:t>
      </w:r>
      <w:r>
        <w:rPr>
          <w:rFonts w:ascii="Arial" w:hAnsi="Arial" w:cs="Arial"/>
          <w:sz w:val="16"/>
          <w:u w:val="single"/>
        </w:rPr>
        <w:t>-PM</w:t>
      </w:r>
      <w:r>
        <w:rPr>
          <w:rFonts w:ascii="Arial" w:hAnsi="Arial" w:cs="Arial"/>
          <w:sz w:val="16"/>
          <w:u w:val="single"/>
        </w:rPr>
        <w:tab/>
        <w:t>Maximum Time Between Quarterly Preventive Maintenance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QTY</w:t>
      </w:r>
      <w:r>
        <w:rPr>
          <w:rFonts w:ascii="Arial" w:hAnsi="Arial" w:cs="Arial"/>
          <w:sz w:val="16"/>
        </w:rPr>
        <w:tab/>
        <w:t>Quantity</w:t>
      </w:r>
    </w:p>
    <w:p w:rsidR="00000000" w:rsidRDefault="0008386E">
      <w:pPr>
        <w:pStyle w:val="DefaultText"/>
        <w:tabs>
          <w:tab w:val="left" w:pos="1425"/>
          <w:tab w:val="right" w:pos="6480"/>
        </w:tabs>
        <w:rPr>
          <w:rFonts w:ascii="Arial" w:hAnsi="Arial" w:cs="Arial"/>
          <w:sz w:val="16"/>
        </w:rPr>
      </w:pPr>
      <w:r>
        <w:rPr>
          <w:rFonts w:ascii="Arial" w:hAnsi="Arial" w:cs="Arial"/>
          <w:sz w:val="16"/>
        </w:rPr>
        <w:t>QTY-IND</w:t>
      </w:r>
      <w:r>
        <w:rPr>
          <w:rFonts w:ascii="Arial" w:hAnsi="Arial" w:cs="Arial"/>
          <w:sz w:val="16"/>
        </w:rPr>
        <w:tab/>
        <w:t>Quantity Inducted</w:t>
      </w:r>
    </w:p>
    <w:p w:rsidR="00000000" w:rsidRDefault="0008386E">
      <w:pPr>
        <w:pStyle w:val="DefaultText"/>
        <w:tabs>
          <w:tab w:val="left" w:pos="1425"/>
          <w:tab w:val="right" w:pos="6480"/>
        </w:tabs>
        <w:rPr>
          <w:rFonts w:ascii="Arial" w:hAnsi="Arial" w:cs="Arial"/>
          <w:sz w:val="16"/>
        </w:rPr>
      </w:pPr>
      <w:r>
        <w:rPr>
          <w:rFonts w:ascii="Arial" w:hAnsi="Arial" w:cs="Arial"/>
          <w:sz w:val="16"/>
        </w:rPr>
        <w:t>QTY-RQRD</w:t>
      </w:r>
      <w:r>
        <w:rPr>
          <w:rFonts w:ascii="Arial" w:hAnsi="Arial" w:cs="Arial"/>
          <w:sz w:val="16"/>
        </w:rPr>
        <w:tab/>
        <w:t>Quantity Required</w:t>
      </w:r>
    </w:p>
    <w:p w:rsidR="00000000" w:rsidRDefault="0008386E">
      <w:pPr>
        <w:pStyle w:val="DefaultText"/>
        <w:tabs>
          <w:tab w:val="left" w:pos="1425"/>
          <w:tab w:val="right" w:pos="6480"/>
        </w:tabs>
        <w:rPr>
          <w:rFonts w:ascii="Arial" w:hAnsi="Arial" w:cs="Arial"/>
          <w:sz w:val="16"/>
        </w:rPr>
      </w:pPr>
      <w:r>
        <w:rPr>
          <w:rFonts w:ascii="Arial" w:hAnsi="Arial" w:cs="Arial"/>
          <w:sz w:val="16"/>
        </w:rPr>
        <w:t>R RATE</w:t>
      </w:r>
      <w:r>
        <w:rPr>
          <w:rFonts w:ascii="Arial" w:hAnsi="Arial" w:cs="Arial"/>
          <w:sz w:val="16"/>
        </w:rPr>
        <w:tab/>
        <w:t>Readiness Rate</w:t>
      </w:r>
    </w:p>
    <w:p w:rsidR="00000000" w:rsidRDefault="0008386E">
      <w:pPr>
        <w:pStyle w:val="DefaultText"/>
        <w:tabs>
          <w:tab w:val="left" w:pos="1425"/>
          <w:tab w:val="right" w:pos="6480"/>
        </w:tabs>
        <w:rPr>
          <w:rFonts w:ascii="Arial" w:hAnsi="Arial" w:cs="Arial"/>
          <w:sz w:val="16"/>
        </w:rPr>
      </w:pPr>
      <w:r>
        <w:rPr>
          <w:rFonts w:ascii="Arial" w:hAnsi="Arial" w:cs="Arial"/>
          <w:sz w:val="16"/>
        </w:rPr>
        <w:lastRenderedPageBreak/>
        <w:t>RAC</w:t>
      </w:r>
      <w:r>
        <w:rPr>
          <w:rFonts w:ascii="Arial" w:hAnsi="Arial" w:cs="Arial"/>
          <w:sz w:val="16"/>
        </w:rPr>
        <w:tab/>
        <w:t>Regional Activity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RAD</w:t>
      </w:r>
      <w:r>
        <w:rPr>
          <w:rFonts w:ascii="Arial" w:hAnsi="Arial" w:cs="Arial"/>
          <w:sz w:val="16"/>
          <w:u w:val="single"/>
        </w:rPr>
        <w:tab/>
        <w:t>Required Availability Date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RASC</w:t>
      </w:r>
      <w:r>
        <w:rPr>
          <w:rFonts w:ascii="Arial" w:hAnsi="Arial" w:cs="Arial"/>
          <w:sz w:val="16"/>
        </w:rPr>
        <w:tab/>
        <w:t>Regional Automated Service Center</w:t>
      </w:r>
    </w:p>
    <w:p w:rsidR="00000000" w:rsidRDefault="0008386E">
      <w:pPr>
        <w:pStyle w:val="DefaultText"/>
        <w:tabs>
          <w:tab w:val="left" w:pos="1425"/>
          <w:tab w:val="right" w:pos="6480"/>
        </w:tabs>
        <w:rPr>
          <w:rFonts w:ascii="Arial" w:hAnsi="Arial" w:cs="Arial"/>
          <w:sz w:val="16"/>
        </w:rPr>
      </w:pPr>
      <w:r>
        <w:rPr>
          <w:rFonts w:ascii="Arial" w:hAnsi="Arial" w:cs="Arial"/>
          <w:sz w:val="16"/>
        </w:rPr>
        <w:t>RCVD</w:t>
      </w:r>
      <w:r>
        <w:rPr>
          <w:rFonts w:ascii="Arial" w:hAnsi="Arial" w:cs="Arial"/>
          <w:sz w:val="16"/>
        </w:rPr>
        <w:tab/>
        <w:t>Receiv</w:t>
      </w:r>
      <w:r>
        <w:rPr>
          <w:rFonts w:ascii="Arial" w:hAnsi="Arial" w:cs="Arial"/>
          <w:sz w:val="16"/>
        </w:rPr>
        <w:t>ed</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RDAT</w:t>
      </w:r>
      <w:r>
        <w:rPr>
          <w:rFonts w:ascii="Arial" w:hAnsi="Arial" w:cs="Arial"/>
          <w:sz w:val="16"/>
          <w:u w:val="single"/>
        </w:rPr>
        <w:tab/>
        <w:t>Run Date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RDD</w:t>
      </w:r>
      <w:r>
        <w:rPr>
          <w:rFonts w:ascii="Arial" w:hAnsi="Arial" w:cs="Arial"/>
          <w:sz w:val="16"/>
        </w:rPr>
        <w:tab/>
        <w:t>Required Delivery Date</w:t>
      </w:r>
    </w:p>
    <w:p w:rsidR="00000000" w:rsidRDefault="0008386E">
      <w:pPr>
        <w:pStyle w:val="DefaultText"/>
        <w:tabs>
          <w:tab w:val="left" w:pos="1425"/>
          <w:tab w:val="right" w:pos="6480"/>
        </w:tabs>
        <w:rPr>
          <w:rFonts w:ascii="Arial" w:hAnsi="Arial" w:cs="Arial"/>
          <w:sz w:val="16"/>
        </w:rPr>
      </w:pPr>
      <w:r>
        <w:rPr>
          <w:rFonts w:ascii="Arial" w:hAnsi="Arial" w:cs="Arial"/>
          <w:sz w:val="16"/>
        </w:rPr>
        <w:t>READY FLAG</w:t>
      </w:r>
      <w:r>
        <w:rPr>
          <w:rFonts w:ascii="Arial" w:hAnsi="Arial" w:cs="Arial"/>
          <w:sz w:val="16"/>
        </w:rPr>
        <w:tab/>
        <w:t>Readiness Flag</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REC-ID-CD</w:t>
      </w:r>
      <w:r>
        <w:rPr>
          <w:rFonts w:ascii="Arial" w:hAnsi="Arial" w:cs="Arial"/>
          <w:sz w:val="16"/>
          <w:u w:val="single"/>
        </w:rPr>
        <w:tab/>
        <w:t>Record Identification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RECD</w:t>
      </w:r>
      <w:r>
        <w:rPr>
          <w:rFonts w:ascii="Arial" w:hAnsi="Arial" w:cs="Arial"/>
          <w:sz w:val="16"/>
        </w:rPr>
        <w:tab/>
        <w:t>Received</w:t>
      </w:r>
    </w:p>
    <w:p w:rsidR="00000000" w:rsidRDefault="0008386E">
      <w:pPr>
        <w:pStyle w:val="DefaultText"/>
        <w:tabs>
          <w:tab w:val="left" w:pos="1425"/>
          <w:tab w:val="right" w:pos="6480"/>
        </w:tabs>
        <w:rPr>
          <w:rFonts w:ascii="Arial" w:hAnsi="Arial" w:cs="Arial"/>
          <w:sz w:val="16"/>
        </w:rPr>
      </w:pPr>
      <w:r>
        <w:rPr>
          <w:rFonts w:ascii="Arial" w:hAnsi="Arial" w:cs="Arial"/>
          <w:sz w:val="16"/>
        </w:rPr>
        <w:t>RECPT</w:t>
      </w:r>
      <w:r>
        <w:rPr>
          <w:rFonts w:ascii="Arial" w:hAnsi="Arial" w:cs="Arial"/>
          <w:sz w:val="16"/>
        </w:rPr>
        <w:tab/>
        <w:t>Receipt</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REF</w:t>
      </w:r>
      <w:r>
        <w:rPr>
          <w:rFonts w:ascii="Arial" w:hAnsi="Arial" w:cs="Arial"/>
          <w:sz w:val="16"/>
          <w:u w:val="single"/>
        </w:rPr>
        <w:tab/>
        <w:t>Reference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REG-ACTY-SER</w:t>
      </w:r>
      <w:r>
        <w:rPr>
          <w:rFonts w:ascii="Arial" w:hAnsi="Arial" w:cs="Arial"/>
          <w:sz w:val="16"/>
        </w:rPr>
        <w:tab/>
        <w:t>Regional Activity Serial Number</w:t>
      </w:r>
    </w:p>
    <w:p w:rsidR="00000000" w:rsidRDefault="0008386E">
      <w:pPr>
        <w:pStyle w:val="DefaultText"/>
        <w:tabs>
          <w:tab w:val="left" w:pos="1425"/>
          <w:tab w:val="right" w:pos="6480"/>
        </w:tabs>
        <w:rPr>
          <w:rFonts w:ascii="Arial" w:hAnsi="Arial" w:cs="Arial"/>
          <w:sz w:val="16"/>
        </w:rPr>
      </w:pPr>
      <w:r>
        <w:rPr>
          <w:rFonts w:ascii="Arial" w:hAnsi="Arial" w:cs="Arial"/>
          <w:sz w:val="16"/>
        </w:rPr>
        <w:t xml:space="preserve">     NUM</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REIM</w:t>
      </w:r>
      <w:r>
        <w:rPr>
          <w:rFonts w:ascii="Arial" w:hAnsi="Arial" w:cs="Arial"/>
          <w:sz w:val="16"/>
          <w:u w:val="single"/>
        </w:rPr>
        <w:tab/>
        <w:t>Reimbursable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REIM CODE</w:t>
      </w:r>
      <w:r>
        <w:rPr>
          <w:rFonts w:ascii="Arial" w:hAnsi="Arial" w:cs="Arial"/>
          <w:sz w:val="16"/>
        </w:rPr>
        <w:tab/>
        <w:t>Reimbursable Code</w:t>
      </w:r>
    </w:p>
    <w:p w:rsidR="00000000" w:rsidRDefault="0008386E">
      <w:pPr>
        <w:pStyle w:val="DefaultText"/>
        <w:tabs>
          <w:tab w:val="left" w:pos="1425"/>
          <w:tab w:val="right" w:pos="6480"/>
        </w:tabs>
        <w:rPr>
          <w:rFonts w:ascii="Arial" w:hAnsi="Arial" w:cs="Arial"/>
          <w:sz w:val="16"/>
        </w:rPr>
      </w:pPr>
      <w:r>
        <w:rPr>
          <w:rFonts w:ascii="Arial" w:hAnsi="Arial" w:cs="Arial"/>
          <w:sz w:val="16"/>
        </w:rPr>
        <w:t>REJ</w:t>
      </w:r>
      <w:r>
        <w:rPr>
          <w:rFonts w:ascii="Arial" w:hAnsi="Arial" w:cs="Arial"/>
          <w:sz w:val="16"/>
        </w:rPr>
        <w:tab/>
        <w:t>Reject</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REL</w:t>
      </w:r>
      <w:r>
        <w:rPr>
          <w:rFonts w:ascii="Arial" w:hAnsi="Arial" w:cs="Arial"/>
          <w:sz w:val="16"/>
          <w:u w:val="single"/>
        </w:rPr>
        <w:tab/>
        <w:t>Released</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REMARK-DT</w:t>
      </w:r>
      <w:r>
        <w:rPr>
          <w:rFonts w:ascii="Arial" w:hAnsi="Arial" w:cs="Arial"/>
          <w:sz w:val="16"/>
        </w:rPr>
        <w:tab/>
        <w:t>Remark Date</w:t>
      </w:r>
    </w:p>
    <w:p w:rsidR="00000000" w:rsidRDefault="0008386E">
      <w:pPr>
        <w:pStyle w:val="DefaultText"/>
        <w:tabs>
          <w:tab w:val="left" w:pos="1425"/>
          <w:tab w:val="right" w:pos="6480"/>
        </w:tabs>
        <w:rPr>
          <w:rFonts w:ascii="Arial" w:hAnsi="Arial" w:cs="Arial"/>
          <w:sz w:val="16"/>
        </w:rPr>
      </w:pPr>
      <w:r>
        <w:rPr>
          <w:rFonts w:ascii="Arial" w:hAnsi="Arial" w:cs="Arial"/>
          <w:sz w:val="16"/>
        </w:rPr>
        <w:t>REPT AUTH</w:t>
      </w:r>
      <w:r>
        <w:rPr>
          <w:rFonts w:ascii="Arial" w:hAnsi="Arial" w:cs="Arial"/>
          <w:sz w:val="16"/>
        </w:rPr>
        <w:tab/>
        <w:t>Reported Authorized Quantity</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REPT POSS</w:t>
      </w:r>
      <w:r>
        <w:rPr>
          <w:rFonts w:ascii="Arial" w:hAnsi="Arial" w:cs="Arial"/>
          <w:sz w:val="16"/>
          <w:u w:val="single"/>
        </w:rPr>
        <w:tab/>
        <w:t>Reported Possessed Quantity</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REQ</w:t>
      </w:r>
      <w:r>
        <w:rPr>
          <w:rFonts w:ascii="Arial" w:hAnsi="Arial" w:cs="Arial"/>
          <w:sz w:val="16"/>
        </w:rPr>
        <w:tab/>
        <w:t>Request</w:t>
      </w:r>
    </w:p>
    <w:p w:rsidR="00000000" w:rsidRDefault="0008386E">
      <w:pPr>
        <w:pStyle w:val="DefaultText"/>
        <w:tabs>
          <w:tab w:val="left" w:pos="1425"/>
          <w:tab w:val="right" w:pos="6480"/>
        </w:tabs>
        <w:rPr>
          <w:rFonts w:ascii="Arial" w:hAnsi="Arial" w:cs="Arial"/>
          <w:sz w:val="16"/>
        </w:rPr>
      </w:pPr>
      <w:r>
        <w:rPr>
          <w:rFonts w:ascii="Arial" w:hAnsi="Arial" w:cs="Arial"/>
          <w:sz w:val="16"/>
        </w:rPr>
        <w:t>REQN</w:t>
      </w:r>
      <w:r>
        <w:rPr>
          <w:rFonts w:ascii="Arial" w:hAnsi="Arial" w:cs="Arial"/>
          <w:sz w:val="16"/>
        </w:rPr>
        <w:tab/>
        <w:t>Requisition</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R&amp;E</w:t>
      </w:r>
      <w:r>
        <w:rPr>
          <w:rFonts w:ascii="Arial" w:hAnsi="Arial" w:cs="Arial"/>
          <w:sz w:val="16"/>
          <w:u w:val="single"/>
        </w:rPr>
        <w:tab/>
        <w:t>Replacement and Evacuation</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RI</w:t>
      </w:r>
      <w:r>
        <w:rPr>
          <w:rFonts w:ascii="Arial" w:hAnsi="Arial" w:cs="Arial"/>
          <w:sz w:val="16"/>
        </w:rPr>
        <w:tab/>
        <w:t>Requisition Indicator Code</w:t>
      </w:r>
    </w:p>
    <w:p w:rsidR="00000000" w:rsidRDefault="0008386E">
      <w:pPr>
        <w:pStyle w:val="DefaultText"/>
        <w:tabs>
          <w:tab w:val="left" w:pos="1425"/>
          <w:tab w:val="right" w:pos="6480"/>
        </w:tabs>
        <w:rPr>
          <w:rFonts w:ascii="Arial" w:hAnsi="Arial" w:cs="Arial"/>
          <w:sz w:val="16"/>
        </w:rPr>
      </w:pPr>
      <w:r>
        <w:rPr>
          <w:rFonts w:ascii="Arial" w:hAnsi="Arial" w:cs="Arial"/>
          <w:sz w:val="16"/>
        </w:rPr>
        <w:t>RIC</w:t>
      </w:r>
      <w:r>
        <w:rPr>
          <w:rFonts w:ascii="Arial" w:hAnsi="Arial" w:cs="Arial"/>
          <w:sz w:val="16"/>
        </w:rPr>
        <w:tab/>
        <w:t>Routing Identifier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RIC-LKH</w:t>
      </w:r>
      <w:r>
        <w:rPr>
          <w:rFonts w:ascii="Arial" w:hAnsi="Arial" w:cs="Arial"/>
          <w:sz w:val="16"/>
          <w:u w:val="single"/>
        </w:rPr>
        <w:tab/>
        <w:t>Routing</w:t>
      </w:r>
      <w:r>
        <w:rPr>
          <w:rFonts w:ascii="Arial" w:hAnsi="Arial" w:cs="Arial"/>
          <w:sz w:val="16"/>
          <w:u w:val="single"/>
        </w:rPr>
        <w:t xml:space="preserve"> Identifier Code of Last Known Holder</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RIP</w:t>
      </w:r>
      <w:r>
        <w:rPr>
          <w:rFonts w:ascii="Arial" w:hAnsi="Arial" w:cs="Arial"/>
          <w:sz w:val="16"/>
        </w:rPr>
        <w:tab/>
        <w:t>Reparable Issue Point</w:t>
      </w:r>
    </w:p>
    <w:p w:rsidR="00000000" w:rsidRDefault="0008386E">
      <w:pPr>
        <w:pStyle w:val="DefaultText"/>
        <w:tabs>
          <w:tab w:val="left" w:pos="1425"/>
          <w:tab w:val="right" w:pos="6480"/>
        </w:tabs>
        <w:rPr>
          <w:rFonts w:ascii="Arial" w:hAnsi="Arial" w:cs="Arial"/>
          <w:sz w:val="16"/>
        </w:rPr>
      </w:pPr>
      <w:r>
        <w:rPr>
          <w:rFonts w:ascii="Arial" w:hAnsi="Arial" w:cs="Arial"/>
          <w:sz w:val="16"/>
        </w:rPr>
        <w:t>RMADMDL</w:t>
      </w:r>
      <w:r>
        <w:rPr>
          <w:rFonts w:ascii="Arial" w:hAnsi="Arial" w:cs="Arial"/>
          <w:sz w:val="16"/>
        </w:rPr>
        <w:tab/>
        <w:t>Remarks Administrative Deadlined</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RMKS</w:t>
      </w:r>
      <w:r>
        <w:rPr>
          <w:rFonts w:ascii="Arial" w:hAnsi="Arial" w:cs="Arial"/>
          <w:sz w:val="16"/>
          <w:u w:val="single"/>
        </w:rPr>
        <w:tab/>
        <w:t>Remarks</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RMTAM</w:t>
      </w:r>
      <w:r>
        <w:rPr>
          <w:rFonts w:ascii="Arial" w:hAnsi="Arial" w:cs="Arial"/>
          <w:sz w:val="16"/>
        </w:rPr>
        <w:tab/>
        <w:t>Remarks Table of Authorized Materiel</w:t>
      </w:r>
    </w:p>
    <w:p w:rsidR="00000000" w:rsidRDefault="0008386E">
      <w:pPr>
        <w:pStyle w:val="DefaultText"/>
        <w:tabs>
          <w:tab w:val="left" w:pos="1425"/>
          <w:tab w:val="right" w:pos="6480"/>
        </w:tabs>
        <w:rPr>
          <w:rFonts w:ascii="Arial" w:hAnsi="Arial" w:cs="Arial"/>
          <w:sz w:val="16"/>
        </w:rPr>
      </w:pPr>
      <w:r>
        <w:rPr>
          <w:rFonts w:ascii="Arial" w:hAnsi="Arial" w:cs="Arial"/>
          <w:sz w:val="16"/>
        </w:rPr>
        <w:t>RO</w:t>
      </w:r>
      <w:r>
        <w:rPr>
          <w:rFonts w:ascii="Arial" w:hAnsi="Arial" w:cs="Arial"/>
          <w:sz w:val="16"/>
        </w:rPr>
        <w:tab/>
        <w:t>Requisitioning Objective/Responsible Officer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ROD</w:t>
      </w:r>
      <w:r>
        <w:rPr>
          <w:rFonts w:ascii="Arial" w:hAnsi="Arial" w:cs="Arial"/>
          <w:sz w:val="16"/>
          <w:u w:val="single"/>
        </w:rPr>
        <w:tab/>
        <w:t>Report of Discrepancy</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ROP</w:t>
      </w:r>
      <w:r>
        <w:rPr>
          <w:rFonts w:ascii="Arial" w:hAnsi="Arial" w:cs="Arial"/>
          <w:sz w:val="16"/>
        </w:rPr>
        <w:tab/>
        <w:t>Reorder Point</w:t>
      </w:r>
    </w:p>
    <w:p w:rsidR="00000000" w:rsidRDefault="0008386E">
      <w:pPr>
        <w:pStyle w:val="DefaultText"/>
        <w:tabs>
          <w:tab w:val="left" w:pos="1425"/>
          <w:tab w:val="right" w:pos="6480"/>
        </w:tabs>
        <w:rPr>
          <w:rFonts w:ascii="Arial" w:hAnsi="Arial" w:cs="Arial"/>
          <w:sz w:val="16"/>
        </w:rPr>
      </w:pPr>
      <w:r>
        <w:rPr>
          <w:rFonts w:ascii="Arial" w:hAnsi="Arial" w:cs="Arial"/>
          <w:sz w:val="16"/>
        </w:rPr>
        <w:t>ROSCOE</w:t>
      </w:r>
      <w:r>
        <w:rPr>
          <w:rFonts w:ascii="Arial" w:hAnsi="Arial" w:cs="Arial"/>
          <w:sz w:val="16"/>
        </w:rPr>
        <w:tab/>
        <w:t>Remote On-Line System Conversational Operating Environment</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RPR</w:t>
      </w:r>
      <w:r>
        <w:rPr>
          <w:rFonts w:ascii="Arial" w:hAnsi="Arial" w:cs="Arial"/>
          <w:sz w:val="16"/>
          <w:u w:val="single"/>
        </w:rPr>
        <w:tab/>
        <w:t>Routine Repair/Report of Property Received</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RPT-AUTH-QTY</w:t>
      </w:r>
      <w:r>
        <w:rPr>
          <w:rFonts w:ascii="Arial" w:hAnsi="Arial" w:cs="Arial"/>
          <w:sz w:val="16"/>
        </w:rPr>
        <w:tab/>
        <w:t>Reported Authorized Quantity</w:t>
      </w:r>
    </w:p>
    <w:p w:rsidR="00000000" w:rsidRDefault="0008386E">
      <w:pPr>
        <w:pStyle w:val="DefaultText"/>
        <w:tabs>
          <w:tab w:val="left" w:pos="1425"/>
          <w:tab w:val="right" w:pos="6480"/>
        </w:tabs>
        <w:rPr>
          <w:rFonts w:ascii="Arial" w:hAnsi="Arial" w:cs="Arial"/>
          <w:sz w:val="16"/>
        </w:rPr>
      </w:pPr>
      <w:r>
        <w:rPr>
          <w:rFonts w:ascii="Arial" w:hAnsi="Arial" w:cs="Arial"/>
          <w:sz w:val="16"/>
        </w:rPr>
        <w:t>RPT-POSS-QTY</w:t>
      </w:r>
      <w:r>
        <w:rPr>
          <w:rFonts w:ascii="Arial" w:hAnsi="Arial" w:cs="Arial"/>
          <w:sz w:val="16"/>
        </w:rPr>
        <w:tab/>
        <w:t>Reported Possessed Quantity</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RQMT</w:t>
      </w:r>
      <w:r>
        <w:rPr>
          <w:rFonts w:ascii="Arial" w:hAnsi="Arial" w:cs="Arial"/>
          <w:sz w:val="16"/>
          <w:u w:val="single"/>
        </w:rPr>
        <w:tab/>
        <w:t>Requirement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RR</w:t>
      </w:r>
      <w:r>
        <w:rPr>
          <w:rFonts w:ascii="Arial" w:hAnsi="Arial" w:cs="Arial"/>
          <w:sz w:val="16"/>
        </w:rPr>
        <w:tab/>
        <w:t>Repair Rate</w:t>
      </w:r>
    </w:p>
    <w:p w:rsidR="00000000" w:rsidRDefault="0008386E">
      <w:pPr>
        <w:pStyle w:val="DefaultText"/>
        <w:tabs>
          <w:tab w:val="left" w:pos="1425"/>
          <w:tab w:val="right" w:pos="6480"/>
        </w:tabs>
        <w:rPr>
          <w:rFonts w:ascii="Arial" w:hAnsi="Arial" w:cs="Arial"/>
          <w:sz w:val="16"/>
        </w:rPr>
      </w:pPr>
      <w:r>
        <w:rPr>
          <w:rFonts w:ascii="Arial" w:hAnsi="Arial" w:cs="Arial"/>
          <w:sz w:val="16"/>
        </w:rPr>
        <w:t>RTC</w:t>
      </w:r>
      <w:r>
        <w:rPr>
          <w:rFonts w:ascii="Arial" w:hAnsi="Arial" w:cs="Arial"/>
          <w:sz w:val="16"/>
        </w:rPr>
        <w:tab/>
        <w:t>Record Type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RU</w:t>
      </w:r>
      <w:r>
        <w:rPr>
          <w:rFonts w:ascii="Arial" w:hAnsi="Arial" w:cs="Arial"/>
          <w:sz w:val="16"/>
          <w:u w:val="single"/>
        </w:rPr>
        <w:tab/>
        <w:t>Re</w:t>
      </w:r>
      <w:r>
        <w:rPr>
          <w:rFonts w:ascii="Arial" w:hAnsi="Arial" w:cs="Arial"/>
          <w:sz w:val="16"/>
          <w:u w:val="single"/>
        </w:rPr>
        <w:t>sponsible Unit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RUAF</w:t>
      </w:r>
      <w:r>
        <w:rPr>
          <w:rFonts w:ascii="Arial" w:hAnsi="Arial" w:cs="Arial"/>
          <w:sz w:val="16"/>
        </w:rPr>
        <w:tab/>
        <w:t>Reporting Unit Allowance File</w:t>
      </w:r>
    </w:p>
    <w:p w:rsidR="00000000" w:rsidRDefault="0008386E">
      <w:pPr>
        <w:pStyle w:val="DefaultText"/>
        <w:tabs>
          <w:tab w:val="left" w:pos="1425"/>
          <w:tab w:val="right" w:pos="6480"/>
        </w:tabs>
        <w:rPr>
          <w:rFonts w:ascii="Arial" w:hAnsi="Arial" w:cs="Arial"/>
          <w:sz w:val="16"/>
        </w:rPr>
      </w:pPr>
      <w:r>
        <w:rPr>
          <w:rFonts w:ascii="Arial" w:hAnsi="Arial" w:cs="Arial"/>
          <w:sz w:val="16"/>
        </w:rPr>
        <w:t>RUC</w:t>
      </w:r>
      <w:r>
        <w:rPr>
          <w:rFonts w:ascii="Arial" w:hAnsi="Arial" w:cs="Arial"/>
          <w:sz w:val="16"/>
        </w:rPr>
        <w:tab/>
        <w:t>Reporting Unit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RUN-DTD</w:t>
      </w:r>
      <w:r>
        <w:rPr>
          <w:rFonts w:ascii="Arial" w:hAnsi="Arial" w:cs="Arial"/>
          <w:sz w:val="16"/>
          <w:u w:val="single"/>
        </w:rPr>
        <w:tab/>
        <w:t>Run Date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 RATE</w:t>
      </w:r>
      <w:r>
        <w:rPr>
          <w:rFonts w:ascii="Arial" w:hAnsi="Arial" w:cs="Arial"/>
          <w:sz w:val="16"/>
        </w:rPr>
        <w:tab/>
        <w:t>Supply Rate</w:t>
      </w:r>
    </w:p>
    <w:p w:rsidR="00000000" w:rsidRDefault="0008386E">
      <w:pPr>
        <w:pStyle w:val="DefaultText"/>
        <w:tabs>
          <w:tab w:val="left" w:pos="1425"/>
          <w:tab w:val="right" w:pos="6480"/>
        </w:tabs>
        <w:rPr>
          <w:rFonts w:ascii="Arial" w:hAnsi="Arial" w:cs="Arial"/>
          <w:sz w:val="16"/>
        </w:rPr>
      </w:pPr>
      <w:r>
        <w:rPr>
          <w:rFonts w:ascii="Arial" w:hAnsi="Arial" w:cs="Arial"/>
          <w:sz w:val="16"/>
        </w:rPr>
        <w:t>S-SECT</w:t>
      </w:r>
      <w:r>
        <w:rPr>
          <w:rFonts w:ascii="Arial" w:hAnsi="Arial" w:cs="Arial"/>
          <w:sz w:val="16"/>
        </w:rPr>
        <w:tab/>
        <w:t>Shop Section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SAFDL</w:t>
      </w:r>
      <w:r>
        <w:rPr>
          <w:rFonts w:ascii="Arial" w:hAnsi="Arial" w:cs="Arial"/>
          <w:sz w:val="16"/>
          <w:u w:val="single"/>
        </w:rPr>
        <w:tab/>
        <w:t>Safety Deadline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SAPM</w:t>
      </w:r>
      <w:r>
        <w:rPr>
          <w:rFonts w:ascii="Arial" w:hAnsi="Arial" w:cs="Arial"/>
          <w:sz w:val="16"/>
        </w:rPr>
        <w:tab/>
        <w:t>Semiannual Preventive Maintenance</w:t>
      </w:r>
    </w:p>
    <w:p w:rsidR="00000000" w:rsidRDefault="0008386E">
      <w:pPr>
        <w:pStyle w:val="DefaultText"/>
        <w:tabs>
          <w:tab w:val="left" w:pos="1425"/>
          <w:tab w:val="right" w:pos="6480"/>
        </w:tabs>
        <w:rPr>
          <w:rFonts w:ascii="Arial" w:hAnsi="Arial" w:cs="Arial"/>
          <w:sz w:val="16"/>
        </w:rPr>
      </w:pPr>
      <w:r>
        <w:rPr>
          <w:rFonts w:ascii="Arial" w:hAnsi="Arial" w:cs="Arial"/>
          <w:sz w:val="16"/>
        </w:rPr>
        <w:t>SASSY</w:t>
      </w:r>
      <w:r>
        <w:rPr>
          <w:rFonts w:ascii="Arial" w:hAnsi="Arial" w:cs="Arial"/>
          <w:sz w:val="16"/>
        </w:rPr>
        <w:tab/>
        <w:t>Supply Supported Activities Supply System</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SASSY-EX-</w:t>
      </w:r>
      <w:r>
        <w:rPr>
          <w:rFonts w:ascii="Arial" w:hAnsi="Arial" w:cs="Arial"/>
          <w:sz w:val="16"/>
          <w:u w:val="single"/>
        </w:rPr>
        <w:t>CD</w:t>
      </w:r>
      <w:r>
        <w:rPr>
          <w:rFonts w:ascii="Arial" w:hAnsi="Arial" w:cs="Arial"/>
          <w:sz w:val="16"/>
          <w:u w:val="single"/>
        </w:rPr>
        <w:tab/>
        <w:t>SASSY Exception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SASSY-EX-DT</w:t>
      </w:r>
      <w:r>
        <w:rPr>
          <w:rFonts w:ascii="Arial" w:hAnsi="Arial" w:cs="Arial"/>
          <w:sz w:val="16"/>
        </w:rPr>
        <w:tab/>
        <w:t>SASSY Exception Date</w:t>
      </w:r>
    </w:p>
    <w:p w:rsidR="00000000" w:rsidRDefault="0008386E">
      <w:pPr>
        <w:pStyle w:val="DefaultText"/>
        <w:tabs>
          <w:tab w:val="left" w:pos="1425"/>
          <w:tab w:val="right" w:pos="6480"/>
        </w:tabs>
        <w:rPr>
          <w:rFonts w:ascii="Arial" w:hAnsi="Arial" w:cs="Arial"/>
          <w:sz w:val="16"/>
        </w:rPr>
      </w:pPr>
      <w:r>
        <w:rPr>
          <w:rFonts w:ascii="Arial" w:hAnsi="Arial" w:cs="Arial"/>
          <w:sz w:val="16"/>
        </w:rPr>
        <w:t>SC</w:t>
      </w:r>
      <w:r>
        <w:rPr>
          <w:rFonts w:ascii="Arial" w:hAnsi="Arial" w:cs="Arial"/>
          <w:sz w:val="16"/>
        </w:rPr>
        <w:tab/>
        <w:t>Support Concept/Signal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SDA</w:t>
      </w:r>
      <w:r>
        <w:rPr>
          <w:rFonts w:ascii="Arial" w:hAnsi="Arial" w:cs="Arial"/>
          <w:sz w:val="16"/>
          <w:u w:val="single"/>
        </w:rPr>
        <w:tab/>
        <w:t>Source Data Automation</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SDD</w:t>
      </w:r>
      <w:r>
        <w:rPr>
          <w:rFonts w:ascii="Arial" w:hAnsi="Arial" w:cs="Arial"/>
          <w:sz w:val="16"/>
        </w:rPr>
        <w:tab/>
        <w:t>Standard Delivery Date</w:t>
      </w:r>
    </w:p>
    <w:p w:rsidR="00000000" w:rsidRDefault="0008386E">
      <w:pPr>
        <w:pStyle w:val="DefaultText"/>
        <w:tabs>
          <w:tab w:val="left" w:pos="1425"/>
          <w:tab w:val="right" w:pos="6480"/>
        </w:tabs>
        <w:rPr>
          <w:rFonts w:ascii="Arial" w:hAnsi="Arial" w:cs="Arial"/>
          <w:sz w:val="16"/>
        </w:rPr>
      </w:pPr>
      <w:r>
        <w:rPr>
          <w:rFonts w:ascii="Arial" w:hAnsi="Arial" w:cs="Arial"/>
          <w:sz w:val="16"/>
        </w:rPr>
        <w:t>SECREP</w:t>
      </w:r>
      <w:r>
        <w:rPr>
          <w:rFonts w:ascii="Arial" w:hAnsi="Arial" w:cs="Arial"/>
          <w:sz w:val="16"/>
        </w:rPr>
        <w:tab/>
        <w:t>Secondary Reparable</w:t>
      </w:r>
    </w:p>
    <w:p w:rsidR="00000000" w:rsidRDefault="0008386E">
      <w:pPr>
        <w:pStyle w:val="DefaultText"/>
        <w:tabs>
          <w:tab w:val="left" w:pos="1425"/>
          <w:tab w:val="right" w:pos="6480"/>
        </w:tabs>
        <w:rPr>
          <w:rFonts w:ascii="Arial" w:hAnsi="Arial" w:cs="Arial"/>
          <w:sz w:val="16"/>
        </w:rPr>
      </w:pPr>
      <w:r>
        <w:rPr>
          <w:rFonts w:ascii="Arial" w:hAnsi="Arial" w:cs="Arial"/>
          <w:sz w:val="16"/>
        </w:rPr>
        <w:t>SEQ-CD</w:t>
      </w:r>
      <w:r>
        <w:rPr>
          <w:rFonts w:ascii="Arial" w:hAnsi="Arial" w:cs="Arial"/>
          <w:sz w:val="16"/>
        </w:rPr>
        <w:tab/>
        <w:t>Sequence Code</w:t>
      </w:r>
    </w:p>
    <w:p w:rsidR="00000000" w:rsidRDefault="0008386E">
      <w:pPr>
        <w:pStyle w:val="DefaultText"/>
        <w:tabs>
          <w:tab w:val="left" w:pos="1425"/>
          <w:tab w:val="right" w:pos="6480"/>
        </w:tabs>
        <w:rPr>
          <w:rFonts w:ascii="Arial" w:hAnsi="Arial" w:cs="Arial"/>
          <w:sz w:val="16"/>
        </w:rPr>
      </w:pPr>
      <w:r>
        <w:rPr>
          <w:rFonts w:ascii="Arial" w:hAnsi="Arial" w:cs="Arial"/>
          <w:sz w:val="16"/>
        </w:rPr>
        <w:t>SERNO</w:t>
      </w:r>
      <w:r>
        <w:rPr>
          <w:rFonts w:ascii="Arial" w:hAnsi="Arial" w:cs="Arial"/>
          <w:sz w:val="16"/>
        </w:rPr>
        <w:tab/>
        <w:t>Serial Number</w:t>
      </w:r>
    </w:p>
    <w:p w:rsidR="00000000" w:rsidRDefault="0008386E">
      <w:pPr>
        <w:pStyle w:val="DefaultText"/>
        <w:tabs>
          <w:tab w:val="left" w:pos="1425"/>
          <w:tab w:val="right" w:pos="6480"/>
        </w:tabs>
        <w:rPr>
          <w:rFonts w:ascii="Arial" w:hAnsi="Arial" w:cs="Arial"/>
          <w:sz w:val="16"/>
        </w:rPr>
      </w:pPr>
      <w:r>
        <w:rPr>
          <w:rFonts w:ascii="Arial" w:hAnsi="Arial" w:cs="Arial"/>
          <w:sz w:val="16"/>
        </w:rPr>
        <w:t>SHOP-SECT</w:t>
      </w:r>
      <w:r>
        <w:rPr>
          <w:rFonts w:ascii="Arial" w:hAnsi="Arial" w:cs="Arial"/>
          <w:sz w:val="16"/>
        </w:rPr>
        <w:tab/>
        <w:t>Shop Section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lastRenderedPageBreak/>
        <w:t>SI</w:t>
      </w:r>
      <w:r>
        <w:rPr>
          <w:rFonts w:ascii="Arial" w:hAnsi="Arial" w:cs="Arial"/>
          <w:sz w:val="16"/>
          <w:u w:val="single"/>
        </w:rPr>
        <w:tab/>
        <w:t>Supply Instru</w:t>
      </w:r>
      <w:r>
        <w:rPr>
          <w:rFonts w:ascii="Arial" w:hAnsi="Arial" w:cs="Arial"/>
          <w:sz w:val="16"/>
          <w:u w:val="single"/>
        </w:rPr>
        <w:t>ction</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SIG</w:t>
      </w:r>
      <w:r>
        <w:rPr>
          <w:rFonts w:ascii="Arial" w:hAnsi="Arial" w:cs="Arial"/>
          <w:sz w:val="16"/>
        </w:rPr>
        <w:tab/>
        <w:t>Signal Code</w:t>
      </w:r>
    </w:p>
    <w:p w:rsidR="00000000" w:rsidRDefault="0008386E">
      <w:pPr>
        <w:pStyle w:val="DefaultText"/>
        <w:tabs>
          <w:tab w:val="left" w:pos="1425"/>
          <w:tab w:val="right" w:pos="6480"/>
        </w:tabs>
        <w:rPr>
          <w:rFonts w:ascii="Arial" w:hAnsi="Arial" w:cs="Arial"/>
          <w:sz w:val="16"/>
        </w:rPr>
      </w:pPr>
      <w:r>
        <w:rPr>
          <w:rFonts w:ascii="Arial" w:hAnsi="Arial" w:cs="Arial"/>
          <w:sz w:val="16"/>
        </w:rPr>
        <w:t>SIG-CD</w:t>
      </w:r>
      <w:r>
        <w:rPr>
          <w:rFonts w:ascii="Arial" w:hAnsi="Arial" w:cs="Arial"/>
          <w:sz w:val="16"/>
        </w:rPr>
        <w:tab/>
        <w:t>Signal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SKEL-FLAG</w:t>
      </w:r>
      <w:r>
        <w:rPr>
          <w:rFonts w:ascii="Arial" w:hAnsi="Arial" w:cs="Arial"/>
          <w:sz w:val="16"/>
          <w:u w:val="single"/>
        </w:rPr>
        <w:tab/>
        <w:t>Skeleton Flag</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SL</w:t>
      </w:r>
      <w:r>
        <w:rPr>
          <w:rFonts w:ascii="Arial" w:hAnsi="Arial" w:cs="Arial"/>
          <w:sz w:val="16"/>
        </w:rPr>
        <w:tab/>
        <w:t>Stock List</w:t>
      </w:r>
    </w:p>
    <w:p w:rsidR="00000000" w:rsidRDefault="0008386E">
      <w:pPr>
        <w:pStyle w:val="DefaultText"/>
        <w:tabs>
          <w:tab w:val="left" w:pos="1425"/>
          <w:tab w:val="right" w:pos="6480"/>
        </w:tabs>
        <w:rPr>
          <w:rFonts w:ascii="Arial" w:hAnsi="Arial" w:cs="Arial"/>
          <w:sz w:val="16"/>
        </w:rPr>
      </w:pPr>
      <w:r>
        <w:rPr>
          <w:rFonts w:ascii="Arial" w:hAnsi="Arial" w:cs="Arial"/>
          <w:sz w:val="16"/>
        </w:rPr>
        <w:t>SMR</w:t>
      </w:r>
      <w:r>
        <w:rPr>
          <w:rFonts w:ascii="Arial" w:hAnsi="Arial" w:cs="Arial"/>
          <w:sz w:val="16"/>
        </w:rPr>
        <w:tab/>
        <w:t>Source Maintenance Recoverability</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SMRC</w:t>
      </w:r>
      <w:r>
        <w:rPr>
          <w:rFonts w:ascii="Arial" w:hAnsi="Arial" w:cs="Arial"/>
          <w:sz w:val="16"/>
          <w:u w:val="single"/>
        </w:rPr>
        <w:tab/>
        <w:t>Source Maintenance Recoverability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SMU</w:t>
      </w:r>
      <w:r>
        <w:rPr>
          <w:rFonts w:ascii="Arial" w:hAnsi="Arial" w:cs="Arial"/>
          <w:sz w:val="16"/>
        </w:rPr>
        <w:tab/>
        <w:t>SASSY Management Unit</w:t>
      </w:r>
    </w:p>
    <w:p w:rsidR="00000000" w:rsidRDefault="0008386E">
      <w:pPr>
        <w:pStyle w:val="DefaultText"/>
        <w:tabs>
          <w:tab w:val="left" w:pos="1425"/>
          <w:tab w:val="right" w:pos="6480"/>
        </w:tabs>
        <w:rPr>
          <w:rFonts w:ascii="Arial" w:hAnsi="Arial" w:cs="Arial"/>
          <w:sz w:val="16"/>
        </w:rPr>
      </w:pPr>
      <w:r>
        <w:rPr>
          <w:rFonts w:ascii="Arial" w:hAnsi="Arial" w:cs="Arial"/>
          <w:sz w:val="16"/>
        </w:rPr>
        <w:t>SN</w:t>
      </w:r>
      <w:r>
        <w:rPr>
          <w:rFonts w:ascii="Arial" w:hAnsi="Arial" w:cs="Arial"/>
          <w:sz w:val="16"/>
        </w:rPr>
        <w:tab/>
        <w:t>Stock Number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SOP</w:t>
      </w:r>
      <w:r>
        <w:rPr>
          <w:rFonts w:ascii="Arial" w:hAnsi="Arial" w:cs="Arial"/>
          <w:sz w:val="16"/>
          <w:u w:val="single"/>
        </w:rPr>
        <w:tab/>
        <w:t>Standing/Standard Operating Procedures</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SORTS</w:t>
      </w:r>
      <w:r>
        <w:rPr>
          <w:rFonts w:ascii="Arial" w:hAnsi="Arial" w:cs="Arial"/>
          <w:sz w:val="16"/>
        </w:rPr>
        <w:tab/>
      </w:r>
      <w:r>
        <w:rPr>
          <w:rFonts w:ascii="Arial" w:hAnsi="Arial" w:cs="Arial"/>
          <w:sz w:val="16"/>
        </w:rPr>
        <w:t>Status Of Resources and Training System</w:t>
      </w:r>
    </w:p>
    <w:p w:rsidR="00000000" w:rsidRDefault="0008386E">
      <w:pPr>
        <w:pStyle w:val="DefaultText"/>
        <w:tabs>
          <w:tab w:val="left" w:pos="1425"/>
          <w:tab w:val="right" w:pos="6480"/>
        </w:tabs>
        <w:rPr>
          <w:rFonts w:ascii="Arial" w:hAnsi="Arial" w:cs="Arial"/>
          <w:sz w:val="16"/>
        </w:rPr>
      </w:pPr>
      <w:r>
        <w:rPr>
          <w:rFonts w:ascii="Arial" w:hAnsi="Arial" w:cs="Arial"/>
          <w:sz w:val="16"/>
        </w:rPr>
        <w:t>SOS</w:t>
      </w:r>
      <w:r>
        <w:rPr>
          <w:rFonts w:ascii="Arial" w:hAnsi="Arial" w:cs="Arial"/>
          <w:sz w:val="16"/>
        </w:rPr>
        <w:tab/>
        <w:t>Source of Supply</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SPL</w:t>
      </w:r>
      <w:r>
        <w:rPr>
          <w:rFonts w:ascii="Arial" w:hAnsi="Arial" w:cs="Arial"/>
          <w:sz w:val="16"/>
          <w:u w:val="single"/>
        </w:rPr>
        <w:tab/>
        <w:t>Special</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SPM</w:t>
      </w:r>
      <w:r>
        <w:rPr>
          <w:rFonts w:ascii="Arial" w:hAnsi="Arial" w:cs="Arial"/>
          <w:sz w:val="16"/>
        </w:rPr>
        <w:tab/>
        <w:t>Scheduled Preventive Maintenance</w:t>
      </w:r>
    </w:p>
    <w:p w:rsidR="00000000" w:rsidRDefault="0008386E">
      <w:pPr>
        <w:pStyle w:val="DefaultText"/>
        <w:tabs>
          <w:tab w:val="left" w:pos="1425"/>
          <w:tab w:val="right" w:pos="6480"/>
        </w:tabs>
        <w:rPr>
          <w:rFonts w:ascii="Arial" w:hAnsi="Arial" w:cs="Arial"/>
          <w:sz w:val="16"/>
        </w:rPr>
      </w:pPr>
      <w:r>
        <w:rPr>
          <w:rFonts w:ascii="Arial" w:hAnsi="Arial" w:cs="Arial"/>
          <w:sz w:val="16"/>
        </w:rPr>
        <w:t>SSC</w:t>
      </w:r>
      <w:r>
        <w:rPr>
          <w:rFonts w:ascii="Arial" w:hAnsi="Arial" w:cs="Arial"/>
          <w:sz w:val="16"/>
        </w:rPr>
        <w:tab/>
        <w:t>Supply Status Code/Shop Section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SSIC</w:t>
      </w:r>
      <w:r>
        <w:rPr>
          <w:rFonts w:ascii="Arial" w:hAnsi="Arial" w:cs="Arial"/>
          <w:sz w:val="16"/>
          <w:u w:val="single"/>
        </w:rPr>
        <w:tab/>
        <w:t>Standard Subject Identification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SSRI</w:t>
      </w:r>
      <w:r>
        <w:rPr>
          <w:rFonts w:ascii="Arial" w:hAnsi="Arial" w:cs="Arial"/>
          <w:sz w:val="16"/>
        </w:rPr>
        <w:tab/>
        <w:t>Supply System Responsibility Item</w:t>
      </w:r>
    </w:p>
    <w:p w:rsidR="00000000" w:rsidRDefault="0008386E">
      <w:pPr>
        <w:pStyle w:val="DefaultText"/>
        <w:tabs>
          <w:tab w:val="left" w:pos="1425"/>
          <w:tab w:val="right" w:pos="6480"/>
        </w:tabs>
        <w:rPr>
          <w:rFonts w:ascii="Arial" w:hAnsi="Arial" w:cs="Arial"/>
          <w:sz w:val="16"/>
        </w:rPr>
      </w:pPr>
      <w:r>
        <w:rPr>
          <w:rFonts w:ascii="Arial" w:hAnsi="Arial" w:cs="Arial"/>
          <w:sz w:val="16"/>
        </w:rPr>
        <w:t>STAT-DATE</w:t>
      </w:r>
      <w:r>
        <w:rPr>
          <w:rFonts w:ascii="Arial" w:hAnsi="Arial" w:cs="Arial"/>
          <w:sz w:val="16"/>
        </w:rPr>
        <w:tab/>
        <w:t>Status Date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STAT-DT</w:t>
      </w:r>
      <w:r>
        <w:rPr>
          <w:rFonts w:ascii="Arial" w:hAnsi="Arial" w:cs="Arial"/>
          <w:sz w:val="16"/>
          <w:u w:val="single"/>
        </w:rPr>
        <w:tab/>
        <w:t>Status Date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STAT-HR</w:t>
      </w:r>
      <w:r>
        <w:rPr>
          <w:rFonts w:ascii="Arial" w:hAnsi="Arial" w:cs="Arial"/>
          <w:sz w:val="16"/>
        </w:rPr>
        <w:tab/>
        <w:t>Status Hour</w:t>
      </w:r>
    </w:p>
    <w:p w:rsidR="00000000" w:rsidRDefault="0008386E">
      <w:pPr>
        <w:pStyle w:val="DefaultText"/>
        <w:tabs>
          <w:tab w:val="left" w:pos="1425"/>
          <w:tab w:val="right" w:pos="6480"/>
        </w:tabs>
        <w:rPr>
          <w:rFonts w:ascii="Arial" w:hAnsi="Arial" w:cs="Arial"/>
          <w:sz w:val="16"/>
        </w:rPr>
      </w:pPr>
      <w:r>
        <w:rPr>
          <w:rFonts w:ascii="Arial" w:hAnsi="Arial" w:cs="Arial"/>
          <w:sz w:val="16"/>
        </w:rPr>
        <w:t>STATYPE</w:t>
      </w:r>
      <w:r>
        <w:rPr>
          <w:rFonts w:ascii="Arial" w:hAnsi="Arial" w:cs="Arial"/>
          <w:sz w:val="16"/>
        </w:rPr>
        <w:tab/>
        <w:t>Status Type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STDS</w:t>
      </w:r>
      <w:r>
        <w:rPr>
          <w:rFonts w:ascii="Arial" w:hAnsi="Arial" w:cs="Arial"/>
          <w:sz w:val="16"/>
          <w:u w:val="single"/>
        </w:rPr>
        <w:tab/>
        <w:t>Standards</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SUBSHOP</w:t>
      </w:r>
      <w:r>
        <w:rPr>
          <w:rFonts w:ascii="Arial" w:hAnsi="Arial" w:cs="Arial"/>
          <w:sz w:val="16"/>
        </w:rPr>
        <w:tab/>
        <w:t>Sub-Shop Section</w:t>
      </w:r>
    </w:p>
    <w:p w:rsidR="00000000" w:rsidRDefault="0008386E">
      <w:pPr>
        <w:pStyle w:val="DefaultText"/>
        <w:tabs>
          <w:tab w:val="left" w:pos="1425"/>
          <w:tab w:val="right" w:pos="6480"/>
        </w:tabs>
        <w:rPr>
          <w:rFonts w:ascii="Arial" w:hAnsi="Arial" w:cs="Arial"/>
          <w:sz w:val="16"/>
        </w:rPr>
      </w:pPr>
      <w:r>
        <w:rPr>
          <w:rFonts w:ascii="Arial" w:hAnsi="Arial" w:cs="Arial"/>
          <w:sz w:val="16"/>
        </w:rPr>
        <w:t>SUP DATE</w:t>
      </w:r>
      <w:r>
        <w:rPr>
          <w:rFonts w:ascii="Arial" w:hAnsi="Arial" w:cs="Arial"/>
          <w:sz w:val="16"/>
        </w:rPr>
        <w:tab/>
        <w:t>Supply Status Date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SUP STAT</w:t>
      </w:r>
      <w:r>
        <w:rPr>
          <w:rFonts w:ascii="Arial" w:hAnsi="Arial" w:cs="Arial"/>
          <w:sz w:val="16"/>
          <w:u w:val="single"/>
        </w:rPr>
        <w:tab/>
        <w:t>Supply Status</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SUP-ADD</w:t>
      </w:r>
      <w:r>
        <w:rPr>
          <w:rFonts w:ascii="Arial" w:hAnsi="Arial" w:cs="Arial"/>
          <w:sz w:val="16"/>
        </w:rPr>
        <w:tab/>
        <w:t>Supplementary Address</w:t>
      </w:r>
    </w:p>
    <w:p w:rsidR="00000000" w:rsidRDefault="0008386E">
      <w:pPr>
        <w:pStyle w:val="DefaultText"/>
        <w:tabs>
          <w:tab w:val="left" w:pos="1425"/>
          <w:tab w:val="right" w:pos="6480"/>
        </w:tabs>
        <w:rPr>
          <w:rFonts w:ascii="Arial" w:hAnsi="Arial" w:cs="Arial"/>
          <w:sz w:val="16"/>
        </w:rPr>
      </w:pPr>
      <w:r>
        <w:rPr>
          <w:rFonts w:ascii="Arial" w:hAnsi="Arial" w:cs="Arial"/>
          <w:sz w:val="16"/>
        </w:rPr>
        <w:t>SUP-STAT-CD</w:t>
      </w:r>
      <w:r>
        <w:rPr>
          <w:rFonts w:ascii="Arial" w:hAnsi="Arial" w:cs="Arial"/>
          <w:sz w:val="16"/>
        </w:rPr>
        <w:tab/>
        <w:t>Supply Status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SUPP-ADD-CD</w:t>
      </w:r>
      <w:r>
        <w:rPr>
          <w:rFonts w:ascii="Arial" w:hAnsi="Arial" w:cs="Arial"/>
          <w:sz w:val="16"/>
          <w:u w:val="single"/>
        </w:rPr>
        <w:tab/>
        <w:t>Supplementary Address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S</w:t>
      </w:r>
      <w:r>
        <w:rPr>
          <w:rFonts w:ascii="Arial" w:hAnsi="Arial" w:cs="Arial"/>
          <w:sz w:val="16"/>
        </w:rPr>
        <w:t>UPP-STAT-DIC</w:t>
      </w:r>
      <w:r>
        <w:rPr>
          <w:rFonts w:ascii="Arial" w:hAnsi="Arial" w:cs="Arial"/>
          <w:sz w:val="16"/>
        </w:rPr>
        <w:tab/>
        <w:t>Supply Status Document Identifier Code</w:t>
      </w:r>
    </w:p>
    <w:p w:rsidR="00000000" w:rsidRDefault="0008386E">
      <w:pPr>
        <w:pStyle w:val="DefaultText"/>
        <w:tabs>
          <w:tab w:val="left" w:pos="1425"/>
          <w:tab w:val="right" w:pos="6480"/>
        </w:tabs>
        <w:rPr>
          <w:rFonts w:ascii="Arial" w:hAnsi="Arial" w:cs="Arial"/>
          <w:sz w:val="16"/>
        </w:rPr>
      </w:pPr>
      <w:r>
        <w:rPr>
          <w:rFonts w:ascii="Arial" w:hAnsi="Arial" w:cs="Arial"/>
          <w:sz w:val="16"/>
        </w:rPr>
        <w:t>T/A</w:t>
      </w:r>
      <w:r>
        <w:rPr>
          <w:rFonts w:ascii="Arial" w:hAnsi="Arial" w:cs="Arial"/>
          <w:sz w:val="16"/>
        </w:rPr>
        <w:tab/>
        <w:t>Table of Allowances</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TAM</w:t>
      </w:r>
      <w:r>
        <w:rPr>
          <w:rFonts w:ascii="Arial" w:hAnsi="Arial" w:cs="Arial"/>
          <w:sz w:val="16"/>
          <w:u w:val="single"/>
        </w:rPr>
        <w:tab/>
        <w:t>Table of Authorized Material</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TAM-NOMEN</w:t>
      </w:r>
      <w:r>
        <w:rPr>
          <w:rFonts w:ascii="Arial" w:hAnsi="Arial" w:cs="Arial"/>
          <w:sz w:val="16"/>
        </w:rPr>
        <w:tab/>
        <w:t>Table of Authorized Materiel Nomenclature</w:t>
      </w:r>
    </w:p>
    <w:p w:rsidR="00000000" w:rsidRDefault="0008386E">
      <w:pPr>
        <w:pStyle w:val="DefaultText"/>
        <w:tabs>
          <w:tab w:val="left" w:pos="1425"/>
          <w:tab w:val="right" w:pos="6480"/>
        </w:tabs>
        <w:rPr>
          <w:rFonts w:ascii="Arial" w:hAnsi="Arial" w:cs="Arial"/>
          <w:sz w:val="16"/>
        </w:rPr>
      </w:pPr>
      <w:r>
        <w:rPr>
          <w:rFonts w:ascii="Arial" w:hAnsi="Arial" w:cs="Arial"/>
          <w:sz w:val="16"/>
        </w:rPr>
        <w:t>TAMCN</w:t>
      </w:r>
      <w:r>
        <w:rPr>
          <w:rFonts w:ascii="Arial" w:hAnsi="Arial" w:cs="Arial"/>
          <w:sz w:val="16"/>
        </w:rPr>
        <w:tab/>
        <w:t>Table of Authorized Material Control Number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TAP</w:t>
      </w:r>
      <w:r>
        <w:rPr>
          <w:rFonts w:ascii="Arial" w:hAnsi="Arial" w:cs="Arial"/>
          <w:sz w:val="16"/>
          <w:u w:val="single"/>
        </w:rPr>
        <w:tab/>
        <w:t>Table of Allowances for Publications</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T/</w:t>
      </w:r>
      <w:r>
        <w:rPr>
          <w:rFonts w:ascii="Arial" w:hAnsi="Arial" w:cs="Arial"/>
          <w:sz w:val="16"/>
        </w:rPr>
        <w:t>E</w:t>
      </w:r>
      <w:r>
        <w:rPr>
          <w:rFonts w:ascii="Arial" w:hAnsi="Arial" w:cs="Arial"/>
          <w:sz w:val="16"/>
        </w:rPr>
        <w:tab/>
        <w:t>Table of Equipment</w:t>
      </w:r>
    </w:p>
    <w:p w:rsidR="00000000" w:rsidRDefault="0008386E">
      <w:pPr>
        <w:pStyle w:val="DefaultText"/>
        <w:tabs>
          <w:tab w:val="left" w:pos="1425"/>
          <w:tab w:val="right" w:pos="6480"/>
        </w:tabs>
        <w:rPr>
          <w:rFonts w:ascii="Arial" w:hAnsi="Arial" w:cs="Arial"/>
          <w:sz w:val="16"/>
        </w:rPr>
      </w:pPr>
      <w:r>
        <w:rPr>
          <w:rFonts w:ascii="Arial" w:hAnsi="Arial" w:cs="Arial"/>
          <w:sz w:val="16"/>
        </w:rPr>
        <w:t>TI</w:t>
      </w:r>
      <w:r>
        <w:rPr>
          <w:rFonts w:ascii="Arial" w:hAnsi="Arial" w:cs="Arial"/>
          <w:sz w:val="16"/>
        </w:rPr>
        <w:tab/>
        <w:t>Technical Instruction</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TM</w:t>
      </w:r>
      <w:r>
        <w:rPr>
          <w:rFonts w:ascii="Arial" w:hAnsi="Arial" w:cs="Arial"/>
          <w:sz w:val="16"/>
          <w:u w:val="single"/>
        </w:rPr>
        <w:tab/>
        <w:t>Technical Manual</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TMO</w:t>
      </w:r>
      <w:r>
        <w:rPr>
          <w:rFonts w:ascii="Arial" w:hAnsi="Arial" w:cs="Arial"/>
          <w:sz w:val="16"/>
        </w:rPr>
        <w:tab/>
        <w:t>Traffic Management Office(r)</w:t>
      </w:r>
    </w:p>
    <w:p w:rsidR="00000000" w:rsidRDefault="0008386E">
      <w:pPr>
        <w:pStyle w:val="DefaultText"/>
        <w:tabs>
          <w:tab w:val="left" w:pos="1425"/>
          <w:tab w:val="right" w:pos="6480"/>
        </w:tabs>
        <w:rPr>
          <w:rFonts w:ascii="Arial" w:hAnsi="Arial" w:cs="Arial"/>
          <w:sz w:val="16"/>
        </w:rPr>
      </w:pPr>
      <w:r>
        <w:rPr>
          <w:rFonts w:ascii="Arial" w:hAnsi="Arial" w:cs="Arial"/>
          <w:sz w:val="16"/>
        </w:rPr>
        <w:t>TMDE</w:t>
      </w:r>
      <w:r>
        <w:rPr>
          <w:rFonts w:ascii="Arial" w:hAnsi="Arial" w:cs="Arial"/>
          <w:sz w:val="16"/>
        </w:rPr>
        <w:tab/>
        <w:t>Test, Measurement, and Diagnostic Equipment</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TOTAL EOT</w:t>
      </w:r>
      <w:r>
        <w:rPr>
          <w:rFonts w:ascii="Arial" w:hAnsi="Arial" w:cs="Arial"/>
          <w:sz w:val="16"/>
          <w:u w:val="single"/>
        </w:rPr>
        <w:tab/>
        <w:t>Total Equipment Operating Time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TRAN-NO</w:t>
      </w:r>
      <w:r>
        <w:rPr>
          <w:rFonts w:ascii="Arial" w:hAnsi="Arial" w:cs="Arial"/>
          <w:sz w:val="16"/>
        </w:rPr>
        <w:tab/>
        <w:t>Transaction Number</w:t>
      </w:r>
    </w:p>
    <w:p w:rsidR="00000000" w:rsidRDefault="0008386E">
      <w:pPr>
        <w:pStyle w:val="DefaultText"/>
        <w:tabs>
          <w:tab w:val="left" w:pos="1425"/>
          <w:tab w:val="right" w:pos="6480"/>
        </w:tabs>
        <w:rPr>
          <w:rFonts w:ascii="Arial" w:hAnsi="Arial" w:cs="Arial"/>
          <w:sz w:val="16"/>
        </w:rPr>
      </w:pPr>
      <w:r>
        <w:rPr>
          <w:rFonts w:ascii="Arial" w:hAnsi="Arial" w:cs="Arial"/>
          <w:sz w:val="16"/>
        </w:rPr>
        <w:t>TRANS</w:t>
      </w:r>
      <w:r>
        <w:rPr>
          <w:rFonts w:ascii="Arial" w:hAnsi="Arial" w:cs="Arial"/>
          <w:sz w:val="16"/>
        </w:rPr>
        <w:tab/>
        <w:t>Transaction</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TRANS CODE</w:t>
      </w:r>
      <w:r>
        <w:rPr>
          <w:rFonts w:ascii="Arial" w:hAnsi="Arial" w:cs="Arial"/>
          <w:sz w:val="16"/>
          <w:u w:val="single"/>
        </w:rPr>
        <w:tab/>
        <w:t>Transacti</w:t>
      </w:r>
      <w:r>
        <w:rPr>
          <w:rFonts w:ascii="Arial" w:hAnsi="Arial" w:cs="Arial"/>
          <w:sz w:val="16"/>
          <w:u w:val="single"/>
        </w:rPr>
        <w:t>on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TRANS-NBR</w:t>
      </w:r>
      <w:r>
        <w:rPr>
          <w:rFonts w:ascii="Arial" w:hAnsi="Arial" w:cs="Arial"/>
          <w:sz w:val="16"/>
        </w:rPr>
        <w:tab/>
        <w:t>Transaction Number</w:t>
      </w:r>
    </w:p>
    <w:p w:rsidR="00000000" w:rsidRDefault="0008386E">
      <w:pPr>
        <w:pStyle w:val="DefaultText"/>
        <w:tabs>
          <w:tab w:val="left" w:pos="1425"/>
          <w:tab w:val="right" w:pos="6480"/>
        </w:tabs>
        <w:rPr>
          <w:rFonts w:ascii="Arial" w:hAnsi="Arial" w:cs="Arial"/>
          <w:sz w:val="16"/>
        </w:rPr>
      </w:pPr>
      <w:r>
        <w:rPr>
          <w:rFonts w:ascii="Arial" w:hAnsi="Arial" w:cs="Arial"/>
          <w:sz w:val="16"/>
        </w:rPr>
        <w:t>UAC</w:t>
      </w:r>
      <w:r>
        <w:rPr>
          <w:rFonts w:ascii="Arial" w:hAnsi="Arial" w:cs="Arial"/>
          <w:sz w:val="16"/>
        </w:rPr>
        <w:tab/>
        <w:t>Unit Activity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U/I</w:t>
      </w:r>
      <w:r>
        <w:rPr>
          <w:rFonts w:ascii="Arial" w:hAnsi="Arial" w:cs="Arial"/>
          <w:sz w:val="16"/>
          <w:u w:val="single"/>
        </w:rPr>
        <w:tab/>
        <w:t>Unit of Issue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UIC</w:t>
      </w:r>
      <w:r>
        <w:rPr>
          <w:rFonts w:ascii="Arial" w:hAnsi="Arial" w:cs="Arial"/>
          <w:sz w:val="16"/>
        </w:rPr>
        <w:tab/>
        <w:t>Unit Identification Code</w:t>
      </w:r>
    </w:p>
    <w:p w:rsidR="00000000" w:rsidRDefault="0008386E">
      <w:pPr>
        <w:pStyle w:val="DefaultText"/>
        <w:tabs>
          <w:tab w:val="left" w:pos="1425"/>
          <w:tab w:val="right" w:pos="6480"/>
        </w:tabs>
        <w:rPr>
          <w:rFonts w:ascii="Arial" w:hAnsi="Arial" w:cs="Arial"/>
          <w:sz w:val="16"/>
        </w:rPr>
      </w:pPr>
      <w:r>
        <w:rPr>
          <w:rFonts w:ascii="Arial" w:hAnsi="Arial" w:cs="Arial"/>
          <w:sz w:val="16"/>
        </w:rPr>
        <w:t>ULC</w:t>
      </w:r>
      <w:r>
        <w:rPr>
          <w:rFonts w:ascii="Arial" w:hAnsi="Arial" w:cs="Arial"/>
          <w:sz w:val="16"/>
        </w:rPr>
        <w:tab/>
        <w:t>Unit Location Code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U/M</w:t>
      </w:r>
      <w:r>
        <w:rPr>
          <w:rFonts w:ascii="Arial" w:hAnsi="Arial" w:cs="Arial"/>
          <w:sz w:val="16"/>
          <w:u w:val="single"/>
        </w:rPr>
        <w:tab/>
        <w:t>Unit of Measure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UM</w:t>
      </w:r>
      <w:r>
        <w:rPr>
          <w:rFonts w:ascii="Arial" w:hAnsi="Arial" w:cs="Arial"/>
          <w:sz w:val="16"/>
        </w:rPr>
        <w:tab/>
        <w:t>User Manual</w:t>
      </w:r>
    </w:p>
    <w:p w:rsidR="00000000" w:rsidRDefault="0008386E">
      <w:pPr>
        <w:pStyle w:val="DefaultText"/>
        <w:tabs>
          <w:tab w:val="left" w:pos="1425"/>
          <w:tab w:val="right" w:pos="6480"/>
        </w:tabs>
        <w:rPr>
          <w:rFonts w:ascii="Arial" w:hAnsi="Arial" w:cs="Arial"/>
          <w:sz w:val="16"/>
        </w:rPr>
      </w:pPr>
      <w:r>
        <w:rPr>
          <w:rFonts w:ascii="Arial" w:hAnsi="Arial" w:cs="Arial"/>
          <w:sz w:val="16"/>
        </w:rPr>
        <w:t>UMMIPS</w:t>
      </w:r>
      <w:r>
        <w:rPr>
          <w:rFonts w:ascii="Arial" w:hAnsi="Arial" w:cs="Arial"/>
          <w:sz w:val="16"/>
        </w:rPr>
        <w:tab/>
        <w:t>Uniform Materiel Movement and Issue Priority System</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UN-IS-CD</w:t>
      </w:r>
      <w:r>
        <w:rPr>
          <w:rFonts w:ascii="Arial" w:hAnsi="Arial" w:cs="Arial"/>
          <w:sz w:val="16"/>
          <w:u w:val="single"/>
        </w:rPr>
        <w:tab/>
        <w:t>Unit of Issue Code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UN-NAME</w:t>
      </w:r>
      <w:r>
        <w:rPr>
          <w:rFonts w:ascii="Arial" w:hAnsi="Arial" w:cs="Arial"/>
          <w:sz w:val="16"/>
        </w:rPr>
        <w:tab/>
        <w:t>Unit Name</w:t>
      </w:r>
    </w:p>
    <w:p w:rsidR="00000000" w:rsidRDefault="0008386E">
      <w:pPr>
        <w:pStyle w:val="DefaultText"/>
        <w:tabs>
          <w:tab w:val="left" w:pos="1425"/>
          <w:tab w:val="right" w:pos="6480"/>
        </w:tabs>
        <w:rPr>
          <w:rFonts w:ascii="Arial" w:hAnsi="Arial" w:cs="Arial"/>
          <w:sz w:val="16"/>
        </w:rPr>
      </w:pPr>
      <w:r>
        <w:rPr>
          <w:rFonts w:ascii="Arial" w:hAnsi="Arial" w:cs="Arial"/>
          <w:sz w:val="16"/>
        </w:rPr>
        <w:t>UNAUT</w:t>
      </w:r>
      <w:r>
        <w:rPr>
          <w:rFonts w:ascii="Arial" w:hAnsi="Arial" w:cs="Arial"/>
          <w:sz w:val="16"/>
        </w:rPr>
        <w:tab/>
        <w:t>Abuse/Unauthorized Maintenance</w:t>
      </w:r>
    </w:p>
    <w:p w:rsidR="00000000" w:rsidRDefault="0008386E">
      <w:pPr>
        <w:pStyle w:val="DefaultText"/>
        <w:tabs>
          <w:tab w:val="left" w:pos="1425"/>
          <w:tab w:val="right" w:pos="6480"/>
        </w:tabs>
        <w:rPr>
          <w:rFonts w:ascii="Arial" w:hAnsi="Arial" w:cs="Arial"/>
          <w:sz w:val="16"/>
        </w:rPr>
      </w:pPr>
      <w:r>
        <w:rPr>
          <w:rFonts w:ascii="Arial" w:hAnsi="Arial" w:cs="Arial"/>
          <w:sz w:val="16"/>
        </w:rPr>
        <w:t>UNIT-ID</w:t>
      </w:r>
      <w:r>
        <w:rPr>
          <w:rFonts w:ascii="Arial" w:hAnsi="Arial" w:cs="Arial"/>
          <w:sz w:val="16"/>
        </w:rPr>
        <w:tab/>
        <w:t>Unit Identification</w:t>
      </w:r>
    </w:p>
    <w:p w:rsidR="00000000" w:rsidRDefault="0008386E">
      <w:pPr>
        <w:pStyle w:val="DefaultText"/>
        <w:tabs>
          <w:tab w:val="left" w:pos="1425"/>
          <w:tab w:val="right" w:pos="6480"/>
        </w:tabs>
        <w:rPr>
          <w:rFonts w:ascii="Arial" w:hAnsi="Arial" w:cs="Arial"/>
          <w:sz w:val="16"/>
        </w:rPr>
      </w:pPr>
      <w:r>
        <w:rPr>
          <w:rFonts w:ascii="Arial" w:hAnsi="Arial" w:cs="Arial"/>
          <w:sz w:val="16"/>
        </w:rPr>
        <w:t>UNK</w:t>
      </w:r>
      <w:r>
        <w:rPr>
          <w:rFonts w:ascii="Arial" w:hAnsi="Arial" w:cs="Arial"/>
          <w:sz w:val="16"/>
        </w:rPr>
        <w:tab/>
        <w:t>Unknown</w:t>
      </w:r>
    </w:p>
    <w:p w:rsidR="00000000" w:rsidRDefault="0008386E">
      <w:pPr>
        <w:pStyle w:val="DefaultText"/>
        <w:tabs>
          <w:tab w:val="left" w:pos="1425"/>
          <w:tab w:val="right" w:pos="6480"/>
        </w:tabs>
        <w:rPr>
          <w:rFonts w:ascii="Arial" w:hAnsi="Arial" w:cs="Arial"/>
          <w:sz w:val="16"/>
        </w:rPr>
      </w:pPr>
      <w:r>
        <w:rPr>
          <w:rFonts w:ascii="Arial" w:hAnsi="Arial" w:cs="Arial"/>
          <w:sz w:val="16"/>
        </w:rPr>
        <w:t>UNSER-QTY</w:t>
      </w:r>
      <w:r>
        <w:rPr>
          <w:rFonts w:ascii="Arial" w:hAnsi="Arial" w:cs="Arial"/>
          <w:sz w:val="16"/>
        </w:rPr>
        <w:tab/>
        <w:t>Unserviceable Quantity</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UNSERV</w:t>
      </w:r>
      <w:r>
        <w:rPr>
          <w:rFonts w:ascii="Arial" w:hAnsi="Arial" w:cs="Arial"/>
          <w:sz w:val="16"/>
          <w:u w:val="single"/>
        </w:rPr>
        <w:tab/>
        <w:t>Unserviceable</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lastRenderedPageBreak/>
        <w:t>U/P</w:t>
      </w:r>
      <w:r>
        <w:rPr>
          <w:rFonts w:ascii="Arial" w:hAnsi="Arial" w:cs="Arial"/>
          <w:sz w:val="16"/>
        </w:rPr>
        <w:tab/>
        <w:t>Unit Price</w:t>
      </w:r>
    </w:p>
    <w:p w:rsidR="00000000" w:rsidRDefault="0008386E">
      <w:pPr>
        <w:pStyle w:val="DefaultText"/>
        <w:tabs>
          <w:tab w:val="left" w:pos="1425"/>
          <w:tab w:val="right" w:pos="6480"/>
        </w:tabs>
        <w:rPr>
          <w:rFonts w:ascii="Arial" w:hAnsi="Arial" w:cs="Arial"/>
          <w:sz w:val="16"/>
        </w:rPr>
      </w:pPr>
      <w:r>
        <w:rPr>
          <w:rFonts w:ascii="Arial" w:hAnsi="Arial" w:cs="Arial"/>
          <w:sz w:val="16"/>
        </w:rPr>
        <w:t>UPCP</w:t>
      </w:r>
      <w:r>
        <w:rPr>
          <w:rFonts w:ascii="Arial" w:hAnsi="Arial" w:cs="Arial"/>
          <w:sz w:val="16"/>
        </w:rPr>
        <w:tab/>
        <w:t>Unit Publication Control Point</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UURI</w:t>
      </w:r>
      <w:r>
        <w:rPr>
          <w:rFonts w:ascii="Arial" w:hAnsi="Arial" w:cs="Arial"/>
          <w:sz w:val="16"/>
          <w:u w:val="single"/>
        </w:rPr>
        <w:tab/>
        <w:t>Using Unit Responsibility Item</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UW</w:t>
      </w:r>
      <w:r>
        <w:rPr>
          <w:rFonts w:ascii="Arial" w:hAnsi="Arial" w:cs="Arial"/>
          <w:sz w:val="16"/>
        </w:rPr>
        <w:tab/>
        <w:t>Unit Weight</w:t>
      </w:r>
    </w:p>
    <w:p w:rsidR="00000000" w:rsidRDefault="0008386E">
      <w:pPr>
        <w:pStyle w:val="DefaultText"/>
        <w:tabs>
          <w:tab w:val="left" w:pos="1425"/>
          <w:tab w:val="right" w:pos="6480"/>
        </w:tabs>
        <w:rPr>
          <w:rFonts w:ascii="Arial" w:hAnsi="Arial" w:cs="Arial"/>
          <w:sz w:val="16"/>
        </w:rPr>
      </w:pPr>
      <w:r>
        <w:rPr>
          <w:rFonts w:ascii="Arial" w:hAnsi="Arial" w:cs="Arial"/>
          <w:sz w:val="16"/>
        </w:rPr>
        <w:t>VEH</w:t>
      </w:r>
      <w:r>
        <w:rPr>
          <w:rFonts w:ascii="Arial" w:hAnsi="Arial" w:cs="Arial"/>
          <w:sz w:val="16"/>
        </w:rPr>
        <w:tab/>
        <w:t>Vehicle</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WIR</w:t>
      </w:r>
      <w:r>
        <w:rPr>
          <w:rFonts w:ascii="Arial" w:hAnsi="Arial" w:cs="Arial"/>
          <w:sz w:val="16"/>
          <w:u w:val="single"/>
        </w:rPr>
        <w:tab/>
        <w:t>Recoverable Item Report</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WSC</w:t>
      </w:r>
      <w:r>
        <w:rPr>
          <w:rFonts w:ascii="Arial" w:hAnsi="Arial" w:cs="Arial"/>
          <w:sz w:val="16"/>
        </w:rPr>
        <w:tab/>
        <w:t>Weapons System Code</w:t>
      </w:r>
    </w:p>
    <w:p w:rsidR="00000000" w:rsidRDefault="0008386E">
      <w:pPr>
        <w:pStyle w:val="DefaultText"/>
        <w:tabs>
          <w:tab w:val="left" w:pos="1425"/>
          <w:tab w:val="right" w:pos="6480"/>
        </w:tabs>
        <w:rPr>
          <w:rFonts w:ascii="Arial" w:hAnsi="Arial" w:cs="Arial"/>
          <w:sz w:val="16"/>
        </w:rPr>
      </w:pPr>
      <w:r>
        <w:rPr>
          <w:rFonts w:ascii="Arial" w:hAnsi="Arial" w:cs="Arial"/>
          <w:sz w:val="16"/>
        </w:rPr>
        <w:t>WS/EM</w:t>
      </w:r>
      <w:r>
        <w:rPr>
          <w:rFonts w:ascii="Arial" w:hAnsi="Arial" w:cs="Arial"/>
          <w:sz w:val="16"/>
        </w:rPr>
        <w:tab/>
        <w:t>Weapon System/Equipment Manager</w:t>
      </w:r>
    </w:p>
    <w:p w:rsidR="00000000" w:rsidRDefault="0008386E">
      <w:pPr>
        <w:pStyle w:val="DefaultText"/>
        <w:tabs>
          <w:tab w:val="left" w:pos="1425"/>
          <w:tab w:val="right" w:pos="6480"/>
        </w:tabs>
        <w:rPr>
          <w:rFonts w:ascii="Arial" w:hAnsi="Arial" w:cs="Arial"/>
          <w:sz w:val="16"/>
          <w:u w:val="single"/>
        </w:rPr>
      </w:pPr>
      <w:r>
        <w:rPr>
          <w:rFonts w:ascii="Arial" w:hAnsi="Arial" w:cs="Arial"/>
          <w:sz w:val="16"/>
          <w:u w:val="single"/>
        </w:rPr>
        <w:t>X-ERO</w:t>
      </w:r>
      <w:r>
        <w:rPr>
          <w:rFonts w:ascii="Arial" w:hAnsi="Arial" w:cs="Arial"/>
          <w:sz w:val="16"/>
          <w:u w:val="single"/>
        </w:rPr>
        <w:tab/>
        <w:t>Cross Reference Equipment Repair Order</w:t>
      </w:r>
      <w:r>
        <w:rPr>
          <w:rFonts w:ascii="Arial" w:hAnsi="Arial" w:cs="Arial"/>
          <w:sz w:val="16"/>
          <w:u w:val="single"/>
        </w:rPr>
        <w:tab/>
      </w:r>
    </w:p>
    <w:p w:rsidR="00000000" w:rsidRDefault="0008386E">
      <w:pPr>
        <w:pStyle w:val="DefaultText"/>
        <w:tabs>
          <w:tab w:val="left" w:pos="1425"/>
          <w:tab w:val="right" w:pos="6480"/>
        </w:tabs>
        <w:rPr>
          <w:rFonts w:ascii="Arial" w:hAnsi="Arial" w:cs="Arial"/>
          <w:sz w:val="16"/>
        </w:rPr>
      </w:pPr>
      <w:r>
        <w:rPr>
          <w:rFonts w:ascii="Arial" w:hAnsi="Arial" w:cs="Arial"/>
          <w:sz w:val="16"/>
        </w:rPr>
        <w:t>YY</w:t>
      </w:r>
      <w:r>
        <w:rPr>
          <w:rFonts w:ascii="Arial" w:hAnsi="Arial" w:cs="Arial"/>
          <w:sz w:val="16"/>
        </w:rPr>
        <w:tab/>
        <w:t>Two Position Year/Last Two Digits of a Year</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sz w:val="18"/>
        </w:rPr>
        <w:br w:type="column"/>
      </w:r>
      <w:bookmarkStart w:id="8" w:name="Transactions"/>
      <w:r>
        <w:rPr>
          <w:rFonts w:ascii="Arial" w:hAnsi="Arial" w:cs="Arial"/>
          <w:b/>
          <w:sz w:val="16"/>
        </w:rPr>
        <w:lastRenderedPageBreak/>
        <w:t>TRANSACTIONS</w:t>
      </w:r>
      <w:bookmarkEnd w:id="8"/>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jc w:val="center"/>
        <w:rPr>
          <w:rFonts w:ascii="Arial" w:hAnsi="Arial" w:cs="Arial"/>
          <w:sz w:val="16"/>
        </w:rPr>
      </w:pPr>
      <w:r>
        <w:rPr>
          <w:rFonts w:ascii="Arial" w:hAnsi="Arial" w:cs="Arial"/>
          <w:sz w:val="16"/>
        </w:rPr>
        <w:t xml:space="preserve">(UM-4790-5 pages 2-12 to 2-14, 2-17 to 2-18, 4-4 </w:t>
      </w:r>
      <w:r>
        <w:rPr>
          <w:rFonts w:ascii="Arial" w:hAnsi="Arial" w:cs="Arial"/>
          <w:sz w:val="16"/>
        </w:rPr>
        <w:t>to 4-5)</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u w:val="single"/>
        </w:rPr>
        <w:t>O Transaction</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a.</w:t>
      </w:r>
      <w:r>
        <w:rPr>
          <w:rFonts w:ascii="Arial" w:hAnsi="Arial" w:cs="Arial"/>
          <w:sz w:val="16"/>
        </w:rPr>
        <w:tab/>
        <w:t>There are three different types of O transactions:  the O/Add (O/A) transaction, O/Change (O/C) transaction, and O/Transfer (O/T) transaction.</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b.</w:t>
      </w:r>
      <w:r>
        <w:rPr>
          <w:rFonts w:ascii="Arial" w:hAnsi="Arial" w:cs="Arial"/>
          <w:sz w:val="16"/>
        </w:rPr>
        <w:tab/>
        <w:t>These transactions add, update, or correct information in the FMSS data base.  Thes</w:t>
      </w:r>
      <w:r>
        <w:rPr>
          <w:rFonts w:ascii="Arial" w:hAnsi="Arial" w:cs="Arial"/>
          <w:sz w:val="16"/>
        </w:rPr>
        <w:t>e transactions are completed by maintenance shop personnel.</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O/A Transaction</w:t>
      </w:r>
      <w:r>
        <w:rPr>
          <w:rFonts w:ascii="Arial" w:hAnsi="Arial" w:cs="Arial"/>
          <w:sz w:val="16"/>
        </w:rPr>
        <w:t>.  This input transaction enters selected maintenance information extracted from the ERO (NAVMC 10245) to build the data base in the FMSS for that specific ERO number. (6-4)</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O/B T</w:t>
      </w:r>
      <w:r>
        <w:rPr>
          <w:rFonts w:ascii="Arial" w:hAnsi="Arial" w:cs="Arial"/>
          <w:sz w:val="16"/>
          <w:u w:val="single"/>
        </w:rPr>
        <w:t>ransaction</w:t>
      </w:r>
      <w:r>
        <w:rPr>
          <w:rFonts w:ascii="Arial" w:hAnsi="Arial" w:cs="Arial"/>
          <w:sz w:val="16"/>
        </w:rPr>
        <w:t>.  This transaction functions similar to an O/A transaction when a T transaction is submitted.  The O/B transaction transfers selected date from the master ERO (old ERO) to the new ERO.</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O/C Transaction</w:t>
      </w:r>
      <w:r>
        <w:rPr>
          <w:rFonts w:ascii="Arial" w:hAnsi="Arial" w:cs="Arial"/>
          <w:sz w:val="16"/>
        </w:rPr>
        <w:t xml:space="preserve">.  This input transaction changes, updates, </w:t>
      </w:r>
      <w:r>
        <w:rPr>
          <w:rFonts w:ascii="Arial" w:hAnsi="Arial" w:cs="Arial"/>
          <w:sz w:val="16"/>
        </w:rPr>
        <w:t>or corrects specific information for the field(s) residing in the FMSS data base record.  For non-ADPE users, the information contained in paragraph 6.2 (O/A transaction) applies. (6-9)</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O/R Transaction</w:t>
      </w:r>
      <w:r>
        <w:rPr>
          <w:rFonts w:ascii="Arial" w:hAnsi="Arial" w:cs="Arial"/>
          <w:sz w:val="16"/>
        </w:rPr>
        <w:t>.  This transaction is used during internal sort proce</w:t>
      </w:r>
      <w:r>
        <w:rPr>
          <w:rFonts w:ascii="Arial" w:hAnsi="Arial" w:cs="Arial"/>
          <w:sz w:val="16"/>
        </w:rPr>
        <w:t>sses whenever an O/T transaction will not appear on the DTL.</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O/S Transaction</w:t>
      </w:r>
      <w:r>
        <w:rPr>
          <w:rFonts w:ascii="Arial" w:hAnsi="Arial" w:cs="Arial"/>
          <w:sz w:val="16"/>
        </w:rPr>
        <w:t>.  This transaction functions similar to an O/A transaction.  The O/S transaction is created by a 4 transaction which processes when there is no open ERO established (creates a sk</w:t>
      </w:r>
      <w:r>
        <w:rPr>
          <w:rFonts w:ascii="Arial" w:hAnsi="Arial" w:cs="Arial"/>
          <w:sz w:val="16"/>
        </w:rPr>
        <w:t>eleton record).</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O/T Transaction</w:t>
      </w:r>
      <w:r>
        <w:rPr>
          <w:rFonts w:ascii="Arial" w:hAnsi="Arial" w:cs="Arial"/>
          <w:sz w:val="16"/>
        </w:rPr>
        <w:t xml:space="preserve">.  The O/T transaction is primarily used to enter the ERO number of the intermediate maintenance activity and is normally used in conjunction with the T (transfer) transaction.  Additionally, the O/T transaction inputs data </w:t>
      </w:r>
      <w:r>
        <w:rPr>
          <w:rFonts w:ascii="Arial" w:hAnsi="Arial" w:cs="Arial"/>
          <w:sz w:val="16"/>
        </w:rPr>
        <w:t>which was not transferred, via the T transaction, from the existing ERO record to the new ERO number.  For ADPE users, the O/T Transaction screen may only be accessed by going through the T transaction process.  For non-ADPE users, the information in parag</w:t>
      </w:r>
      <w:r>
        <w:rPr>
          <w:rFonts w:ascii="Arial" w:hAnsi="Arial" w:cs="Arial"/>
          <w:sz w:val="16"/>
        </w:rPr>
        <w:t>raph 6.2 (O/A transaction) applies. (6-14)</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O/X Transaction</w:t>
      </w:r>
      <w:r>
        <w:rPr>
          <w:rFonts w:ascii="Arial" w:hAnsi="Arial" w:cs="Arial"/>
          <w:sz w:val="16"/>
        </w:rPr>
        <w:t>.  This transaction transmits information from one cross-referenced ERO to another when the following situations occur:</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rPr>
        <w:tab/>
        <w:t>a.</w:t>
      </w:r>
      <w:r>
        <w:rPr>
          <w:rFonts w:ascii="Arial" w:hAnsi="Arial" w:cs="Arial"/>
          <w:sz w:val="16"/>
        </w:rPr>
        <w:tab/>
        <w:t>When job status 11 is submitted, and there is a cross-referenced ERO</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rPr>
        <w:tab/>
        <w:t>b.</w:t>
      </w:r>
      <w:r>
        <w:rPr>
          <w:rFonts w:ascii="Arial" w:hAnsi="Arial" w:cs="Arial"/>
          <w:sz w:val="16"/>
        </w:rPr>
        <w:tab/>
      </w:r>
      <w:r>
        <w:rPr>
          <w:rFonts w:ascii="Arial" w:hAnsi="Arial" w:cs="Arial"/>
          <w:sz w:val="16"/>
        </w:rPr>
        <w:t>When the equipment ID number is changed, and there is a cross-referenced ERO</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rPr>
        <w:tab/>
        <w:t>c.</w:t>
      </w:r>
      <w:r>
        <w:rPr>
          <w:rFonts w:ascii="Arial" w:hAnsi="Arial" w:cs="Arial"/>
          <w:sz w:val="16"/>
        </w:rPr>
        <w:tab/>
        <w:t>When the equipment serial number is changed, and there is a cross-referenced ERO</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u w:val="single"/>
        </w:rPr>
        <w:t>T (Transfer) Transaction</w:t>
      </w:r>
      <w:r>
        <w:rPr>
          <w:rFonts w:ascii="Arial" w:hAnsi="Arial" w:cs="Arial"/>
          <w:sz w:val="16"/>
        </w:rPr>
        <w:t xml:space="preserve"> (6-21)</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a.</w:t>
      </w:r>
      <w:r>
        <w:rPr>
          <w:rFonts w:ascii="Arial" w:hAnsi="Arial" w:cs="Arial"/>
          <w:sz w:val="16"/>
        </w:rPr>
        <w:tab/>
        <w:t>The T transaction transfers selected information from an e</w:t>
      </w:r>
      <w:r>
        <w:rPr>
          <w:rFonts w:ascii="Arial" w:hAnsi="Arial" w:cs="Arial"/>
          <w:sz w:val="16"/>
        </w:rPr>
        <w:t>xisting ERO record to a new ERO record when the equipment is transferred to a higher echelon of maintenance.  This transaction may also be used by organic units for intershop EROs.</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b.</w:t>
      </w:r>
      <w:r>
        <w:rPr>
          <w:rFonts w:ascii="Arial" w:hAnsi="Arial" w:cs="Arial"/>
          <w:sz w:val="16"/>
        </w:rPr>
        <w:tab/>
        <w:t xml:space="preserve">Whenever the initial T transaction is used to transfer information, it </w:t>
      </w:r>
      <w:r>
        <w:rPr>
          <w:rFonts w:ascii="Arial" w:hAnsi="Arial" w:cs="Arial"/>
          <w:sz w:val="16"/>
        </w:rPr>
        <w:t>is also necessary to submit an O/T transaction on the same day.</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c.</w:t>
      </w:r>
      <w:r>
        <w:rPr>
          <w:rFonts w:ascii="Arial" w:hAnsi="Arial" w:cs="Arial"/>
          <w:sz w:val="16"/>
        </w:rPr>
        <w:tab/>
        <w:t>This transaction is completed by the maintenance shop performing the repair.</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u w:val="single"/>
        </w:rPr>
        <w:t>3 Transaction</w:t>
      </w:r>
      <w:r>
        <w:rPr>
          <w:rFonts w:ascii="Arial" w:hAnsi="Arial" w:cs="Arial"/>
          <w:sz w:val="16"/>
        </w:rPr>
        <w:t xml:space="preserve"> (6-27)</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a.</w:t>
      </w:r>
      <w:r>
        <w:rPr>
          <w:rFonts w:ascii="Arial" w:hAnsi="Arial" w:cs="Arial"/>
          <w:sz w:val="16"/>
        </w:rPr>
        <w:tab/>
        <w:t>The 3 transaction is used to manually input or change the WSC, NSN, TAM/ID, or the nom</w:t>
      </w:r>
      <w:r>
        <w:rPr>
          <w:rFonts w:ascii="Arial" w:hAnsi="Arial" w:cs="Arial"/>
          <w:sz w:val="16"/>
        </w:rPr>
        <w:t>enclature of an item of equipment when it is not automatically generated.</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b.</w:t>
      </w:r>
      <w:r>
        <w:rPr>
          <w:rFonts w:ascii="Arial" w:hAnsi="Arial" w:cs="Arial"/>
          <w:sz w:val="16"/>
        </w:rPr>
        <w:tab/>
        <w:t>This transaction is completed by maintenance shop personnel.</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lastRenderedPageBreak/>
        <w:tab/>
      </w:r>
      <w:r>
        <w:rPr>
          <w:rFonts w:ascii="Arial" w:hAnsi="Arial" w:cs="Arial"/>
          <w:sz w:val="16"/>
          <w:u w:val="single"/>
        </w:rPr>
        <w:t>3/A Transaction</w:t>
      </w:r>
      <w:r>
        <w:rPr>
          <w:rFonts w:ascii="Arial" w:hAnsi="Arial" w:cs="Arial"/>
          <w:sz w:val="16"/>
        </w:rPr>
        <w:t>.  This transaction displays information from the ADPE-FMF ID standards file as a result of an ID num</w:t>
      </w:r>
      <w:r>
        <w:rPr>
          <w:rFonts w:ascii="Arial" w:hAnsi="Arial" w:cs="Arial"/>
          <w:sz w:val="16"/>
        </w:rPr>
        <w:t>ber entered on a O/A, O/C, or O/T transaction.</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3/B Transaction</w:t>
      </w:r>
      <w:r>
        <w:rPr>
          <w:rFonts w:ascii="Arial" w:hAnsi="Arial" w:cs="Arial"/>
          <w:sz w:val="16"/>
        </w:rPr>
        <w:t>.  This transaction displays information from the class 1 ID standards file and TAM file as a result of an ID number entered on a O/A, O/C, or O/T transaction.</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3/C Transaction</w:t>
      </w:r>
      <w:r>
        <w:rPr>
          <w:rFonts w:ascii="Arial" w:hAnsi="Arial" w:cs="Arial"/>
          <w:sz w:val="16"/>
        </w:rPr>
        <w:t>.  This transacti</w:t>
      </w:r>
      <w:r>
        <w:rPr>
          <w:rFonts w:ascii="Arial" w:hAnsi="Arial" w:cs="Arial"/>
          <w:sz w:val="16"/>
        </w:rPr>
        <w:t>on is generated whenever a MIMMS 3 transaction is manually submitted.  In instances where a MIMMS 3 transaction is submitted and 3/A and/or 3/B transactions are also generated, the manually submitted MIMMS 3 transaction will override the other transactions</w:t>
      </w:r>
      <w:r>
        <w:rPr>
          <w:rFonts w:ascii="Arial" w:hAnsi="Arial" w:cs="Arial"/>
          <w:sz w:val="16"/>
        </w:rPr>
        <w:t>.</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3/X Transaction</w:t>
      </w:r>
      <w:r>
        <w:rPr>
          <w:rFonts w:ascii="Arial" w:hAnsi="Arial" w:cs="Arial"/>
          <w:sz w:val="16"/>
        </w:rPr>
        <w:t>.  This transaction transmits selected data from one cross-referenced ERO to another ERO when the equipment NSN is changed.</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u w:val="single"/>
        </w:rPr>
        <w:t>4 Transaction</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rPr>
        <w:tab/>
        <w:t>a.</w:t>
      </w:r>
      <w:r>
        <w:rPr>
          <w:rFonts w:ascii="Arial" w:hAnsi="Arial" w:cs="Arial"/>
          <w:sz w:val="16"/>
        </w:rPr>
        <w:tab/>
        <w:t>To add or change a parts record.  This transaction is completed by supply personnel.</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b.</w:t>
      </w:r>
      <w:r>
        <w:rPr>
          <w:rFonts w:ascii="Arial" w:hAnsi="Arial" w:cs="Arial"/>
          <w:sz w:val="16"/>
        </w:rPr>
        <w:tab/>
        <w:t>To refl</w:t>
      </w:r>
      <w:r>
        <w:rPr>
          <w:rFonts w:ascii="Arial" w:hAnsi="Arial" w:cs="Arial"/>
          <w:sz w:val="16"/>
        </w:rPr>
        <w:t>ect a modification performed on a specific ERO.  This transaction is completed by maintenance shop personnel.</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c.</w:t>
      </w:r>
      <w:r>
        <w:rPr>
          <w:rFonts w:ascii="Arial" w:hAnsi="Arial" w:cs="Arial"/>
          <w:sz w:val="16"/>
        </w:rPr>
        <w:tab/>
        <w:t>To add or change a reparable item float record.  This transaction is completed by supply personnel.</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4 Add (Maintenance Float) Transaction</w:t>
      </w:r>
      <w:r>
        <w:rPr>
          <w:rFonts w:ascii="Arial" w:hAnsi="Arial" w:cs="Arial"/>
          <w:sz w:val="16"/>
        </w:rPr>
        <w:t>.  T</w:t>
      </w:r>
      <w:r>
        <w:rPr>
          <w:rFonts w:ascii="Arial" w:hAnsi="Arial" w:cs="Arial"/>
          <w:sz w:val="16"/>
        </w:rPr>
        <w:t>his input transaction builds a reparable item float trailer to the ERO record opened by the O/A transaction. (6-53)</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4 Add (Modification) Transaction</w:t>
      </w:r>
      <w:r>
        <w:rPr>
          <w:rFonts w:ascii="Arial" w:hAnsi="Arial" w:cs="Arial"/>
          <w:sz w:val="16"/>
        </w:rPr>
        <w:t>.  This input transaction will display a modification trailer record against an established master ERO reco</w:t>
      </w:r>
      <w:r>
        <w:rPr>
          <w:rFonts w:ascii="Arial" w:hAnsi="Arial" w:cs="Arial"/>
          <w:sz w:val="16"/>
        </w:rPr>
        <w:t>rd (6-45)</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u w:val="single"/>
        </w:rPr>
        <w:t>4 Add (Parts) Transaction</w:t>
      </w:r>
      <w:r>
        <w:rPr>
          <w:rFonts w:ascii="Arial" w:hAnsi="Arial" w:cs="Arial"/>
          <w:sz w:val="16"/>
        </w:rPr>
        <w:t>.  This input transaction builds repair parts trailer records to the ERO previously opened to the FMSS files by the O/A transaction.  (6-33)</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4/B Transaction</w:t>
      </w:r>
      <w:r>
        <w:rPr>
          <w:rFonts w:ascii="Arial" w:hAnsi="Arial" w:cs="Arial"/>
          <w:sz w:val="16"/>
        </w:rPr>
        <w:t xml:space="preserve">.  This transaction displays the parts/later parts requested by </w:t>
      </w:r>
      <w:r>
        <w:rPr>
          <w:rFonts w:ascii="Arial" w:hAnsi="Arial" w:cs="Arial"/>
          <w:sz w:val="16"/>
        </w:rPr>
        <w:t>a T transaction.  The documents are internally flagged with 8888 for a receipt date and are only displayed for a period of one day on the DTL and DPR.</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4 Change (Maintenance Float) Transaction</w:t>
      </w:r>
      <w:r>
        <w:rPr>
          <w:rFonts w:ascii="Arial" w:hAnsi="Arial" w:cs="Arial"/>
          <w:sz w:val="16"/>
        </w:rPr>
        <w:t xml:space="preserve">.  This input transaction changes the data elements of existing </w:t>
      </w:r>
      <w:r>
        <w:rPr>
          <w:rFonts w:ascii="Arial" w:hAnsi="Arial" w:cs="Arial"/>
          <w:sz w:val="16"/>
        </w:rPr>
        <w:t>reparable float trailer records previously opened with the 4 Add (Maint Float) transaction. (6-60)</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4 Change (Modification) Transaction</w:t>
      </w:r>
      <w:r>
        <w:rPr>
          <w:rFonts w:ascii="Arial" w:hAnsi="Arial" w:cs="Arial"/>
          <w:sz w:val="16"/>
        </w:rPr>
        <w:t xml:space="preserve">.  This input transaction updates the data elements of an existing modification record.  This transaction should only be </w:t>
      </w:r>
      <w:r>
        <w:rPr>
          <w:rFonts w:ascii="Arial" w:hAnsi="Arial" w:cs="Arial"/>
          <w:sz w:val="16"/>
        </w:rPr>
        <w:t>used when the advice code of the original 4 Add (Mod) transaction is MI;  it will not update records already established with an advice code of MC. (6-48)</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4 Change (Parts) Transaction</w:t>
      </w:r>
      <w:r>
        <w:rPr>
          <w:rFonts w:ascii="Arial" w:hAnsi="Arial" w:cs="Arial"/>
          <w:sz w:val="16"/>
        </w:rPr>
        <w:t>.  This input transaction changes the data elements of the existing repa</w:t>
      </w:r>
      <w:r>
        <w:rPr>
          <w:rFonts w:ascii="Arial" w:hAnsi="Arial" w:cs="Arial"/>
          <w:sz w:val="16"/>
        </w:rPr>
        <w:t>ir parts trailer records that were previously opened with the 4 Add (Parts) transaction.  When the 4 Change (Parts) transaction is submitted against an existing record, it will not affect the SASSY transaction created by the original 4 Add (Parts) transact</w:t>
      </w:r>
      <w:r>
        <w:rPr>
          <w:rFonts w:ascii="Arial" w:hAnsi="Arial" w:cs="Arial"/>
          <w:sz w:val="16"/>
        </w:rPr>
        <w:t>ion.  If any change is required for a SASSY transaction, it must be manually submitted by the supporting supply section.  When it is submitted, only those fields requiring changes should be filled.  All other fields, other than the required entries, should</w:t>
      </w:r>
      <w:r>
        <w:rPr>
          <w:rFonts w:ascii="Arial" w:hAnsi="Arial" w:cs="Arial"/>
          <w:sz w:val="16"/>
        </w:rPr>
        <w:t xml:space="preserve"> be left blank and remain unchanged. (6-39)</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4/D Transaction</w:t>
      </w:r>
      <w:r>
        <w:rPr>
          <w:rFonts w:ascii="Arial" w:hAnsi="Arial" w:cs="Arial"/>
          <w:sz w:val="16"/>
        </w:rPr>
        <w:t>.  This transaction transfers open parts records from one ERO to another when an 8 transaction with an authority code of 9 is submitted.  The old ERO parts record will display CANC in the DATE-RCV</w:t>
      </w:r>
      <w:r>
        <w:rPr>
          <w:rFonts w:ascii="Arial" w:hAnsi="Arial" w:cs="Arial"/>
          <w:sz w:val="16"/>
        </w:rPr>
        <w:t>D-CANC field on the DPR.</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4/X Transaction</w:t>
      </w:r>
      <w:r>
        <w:rPr>
          <w:rFonts w:ascii="Arial" w:hAnsi="Arial" w:cs="Arial"/>
          <w:sz w:val="16"/>
        </w:rPr>
        <w:t xml:space="preserve">.  This transaction is used when the quantity received on an 8 transaction is less than the quantity requisitioned (partial issue).  The 4/X transaction displays the actual quantity received, the received date, and </w:t>
      </w:r>
      <w:r>
        <w:rPr>
          <w:rFonts w:ascii="Arial" w:hAnsi="Arial" w:cs="Arial"/>
          <w:sz w:val="16"/>
        </w:rPr>
        <w:t>a P in the first position of the document number.  The original part record will be reduced by the quantity received.</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u w:val="single"/>
        </w:rPr>
        <w:lastRenderedPageBreak/>
        <w:t>5 Transaction</w:t>
      </w:r>
      <w:r>
        <w:rPr>
          <w:rFonts w:ascii="Arial" w:hAnsi="Arial" w:cs="Arial"/>
          <w:sz w:val="16"/>
        </w:rPr>
        <w:t xml:space="preserve">  (6-69)</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a.</w:t>
      </w:r>
      <w:r>
        <w:rPr>
          <w:rFonts w:ascii="Arial" w:hAnsi="Arial" w:cs="Arial"/>
          <w:sz w:val="16"/>
        </w:rPr>
        <w:tab/>
        <w:t xml:space="preserve">The 5 transaction changes the document number of any non-SASSY document, such as an Open Purchase Request (OPR) </w:t>
      </w:r>
      <w:r>
        <w:rPr>
          <w:rFonts w:ascii="Arial" w:hAnsi="Arial" w:cs="Arial"/>
          <w:sz w:val="16"/>
        </w:rPr>
        <w:t>or Blanket Purchase Agreement (BPA).</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rPr>
        <w:tab/>
        <w:t>b. This transaction is completed by supply personnel.</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u w:val="single"/>
        </w:rPr>
        <w:t>7 Transaction</w:t>
      </w:r>
      <w:r>
        <w:rPr>
          <w:rFonts w:ascii="Arial" w:hAnsi="Arial" w:cs="Arial"/>
          <w:sz w:val="16"/>
        </w:rPr>
        <w:t xml:space="preserve">  (6-73)</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a.</w:t>
      </w:r>
      <w:r>
        <w:rPr>
          <w:rFonts w:ascii="Arial" w:hAnsi="Arial" w:cs="Arial"/>
          <w:sz w:val="16"/>
        </w:rPr>
        <w:tab/>
        <w:t xml:space="preserve">The 7 transaction is used to input supply status information received from a source other than Military Standard Requisitioning and Issue </w:t>
      </w:r>
      <w:r>
        <w:rPr>
          <w:rFonts w:ascii="Arial" w:hAnsi="Arial" w:cs="Arial"/>
          <w:sz w:val="16"/>
        </w:rPr>
        <w:t>Procedures (MILSTRIP) or to report MILSTRIP status on demand to a document transferred  from another ERO.</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rPr>
        <w:tab/>
        <w:t>b.</w:t>
      </w:r>
      <w:r>
        <w:rPr>
          <w:rFonts w:ascii="Arial" w:hAnsi="Arial" w:cs="Arial"/>
          <w:sz w:val="16"/>
        </w:rPr>
        <w:tab/>
        <w:t>This transaction is completed by supply personnel.</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7/B Transaction</w:t>
      </w:r>
      <w:r>
        <w:rPr>
          <w:rFonts w:ascii="Arial" w:hAnsi="Arial" w:cs="Arial"/>
          <w:sz w:val="16"/>
        </w:rPr>
        <w:t>.  This transaction displays a document number that received a SASSY exception/</w:t>
      </w:r>
      <w:r>
        <w:rPr>
          <w:rFonts w:ascii="Arial" w:hAnsi="Arial" w:cs="Arial"/>
          <w:sz w:val="16"/>
        </w:rPr>
        <w:t>rejection supply status.</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7/D Transaction</w:t>
      </w:r>
      <w:r>
        <w:rPr>
          <w:rFonts w:ascii="Arial" w:hAnsi="Arial" w:cs="Arial"/>
          <w:sz w:val="16"/>
        </w:rPr>
        <w:t>.  This transaction displays a document number that received a supply status update from SASSY.</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u w:val="single"/>
        </w:rPr>
        <w:t>8 Transaction</w:t>
      </w:r>
      <w:r>
        <w:rPr>
          <w:rFonts w:ascii="Arial" w:hAnsi="Arial" w:cs="Arial"/>
          <w:sz w:val="16"/>
        </w:rPr>
        <w:t>.  The 8 transaction serves two purposes:</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a.</w:t>
      </w:r>
      <w:r>
        <w:rPr>
          <w:rFonts w:ascii="Arial" w:hAnsi="Arial" w:cs="Arial"/>
          <w:sz w:val="16"/>
        </w:rPr>
        <w:tab/>
        <w:t>To record supply receipt, cancellation, or credit action aga</w:t>
      </w:r>
      <w:r>
        <w:rPr>
          <w:rFonts w:ascii="Arial" w:hAnsi="Arial" w:cs="Arial"/>
          <w:sz w:val="16"/>
        </w:rPr>
        <w:t>inst a parts or reparable items record.  This transaction is completed by supply personnel.</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b.</w:t>
      </w:r>
      <w:r>
        <w:rPr>
          <w:rFonts w:ascii="Arial" w:hAnsi="Arial" w:cs="Arial"/>
          <w:sz w:val="16"/>
        </w:rPr>
        <w:tab/>
        <w:t>To close or cancel a modification record established by a 4 transaction.  This transaction is completed by maintenance shop personnel.</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8/ (MCI) Transaction</w:t>
      </w:r>
      <w:r>
        <w:rPr>
          <w:rFonts w:ascii="Arial" w:hAnsi="Arial" w:cs="Arial"/>
          <w:sz w:val="16"/>
        </w:rPr>
        <w:t>.  W</w:t>
      </w:r>
      <w:r>
        <w:rPr>
          <w:rFonts w:ascii="Arial" w:hAnsi="Arial" w:cs="Arial"/>
          <w:sz w:val="16"/>
        </w:rPr>
        <w:t>hen transferring parts records from one ERO to another ERO, an 8 transaction with CANC in the DATE-RCVD-CANC field and an authority code of 9 will display the major command indicator (MCI) of the ERO to which the parts records are being transferred.  The M</w:t>
      </w:r>
      <w:r>
        <w:rPr>
          <w:rFonts w:ascii="Arial" w:hAnsi="Arial" w:cs="Arial"/>
          <w:sz w:val="16"/>
        </w:rPr>
        <w:t>CI will appear in CC 80 on the DTL.</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8 (Modification) Transaction</w:t>
      </w:r>
      <w:r>
        <w:rPr>
          <w:rFonts w:ascii="Arial" w:hAnsi="Arial" w:cs="Arial"/>
          <w:sz w:val="16"/>
        </w:rPr>
        <w:t>.  This input transaction completes or cancels a modification record that was previously established by a 4 Add (MOD) transaction. (6-87)</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180" w:hanging="180"/>
        <w:rPr>
          <w:rFonts w:ascii="Arial" w:hAnsi="Arial" w:cs="Arial"/>
          <w:sz w:val="16"/>
        </w:rPr>
      </w:pPr>
      <w:r>
        <w:rPr>
          <w:rFonts w:ascii="Arial" w:hAnsi="Arial" w:cs="Arial"/>
          <w:sz w:val="16"/>
        </w:rPr>
        <w:tab/>
      </w:r>
      <w:r>
        <w:rPr>
          <w:rFonts w:ascii="Arial" w:hAnsi="Arial" w:cs="Arial"/>
          <w:sz w:val="16"/>
          <w:u w:val="single"/>
        </w:rPr>
        <w:t>8 (Parts) Transaction</w:t>
      </w:r>
      <w:r>
        <w:rPr>
          <w:rFonts w:ascii="Arial" w:hAnsi="Arial" w:cs="Arial"/>
          <w:sz w:val="16"/>
        </w:rPr>
        <w:t>.  This input transaction recei</w:t>
      </w:r>
      <w:r>
        <w:rPr>
          <w:rFonts w:ascii="Arial" w:hAnsi="Arial" w:cs="Arial"/>
          <w:sz w:val="16"/>
        </w:rPr>
        <w:t>pts for or cancels a parts record previously established by a 4 transaction.  It causes the preparation of selected SASSY transactions to record receipts (partial or full), cancellations, issues, demands, and credit actions. (6-79)</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rPr>
          <w:rFonts w:ascii="Arial" w:hAnsi="Arial" w:cs="Arial"/>
          <w:sz w:val="16"/>
        </w:rPr>
      </w:pPr>
      <w:r>
        <w:rPr>
          <w:rFonts w:ascii="Arial" w:hAnsi="Arial" w:cs="Arial"/>
          <w:sz w:val="16"/>
          <w:u w:val="single"/>
        </w:rPr>
        <w:t>9 Transaction</w:t>
      </w:r>
      <w:r>
        <w:rPr>
          <w:rFonts w:ascii="Arial" w:hAnsi="Arial" w:cs="Arial"/>
          <w:sz w:val="16"/>
        </w:rPr>
        <w:t xml:space="preserve">  (6-91)</w:t>
      </w:r>
    </w:p>
    <w:p w:rsidR="00000000" w:rsidRDefault="0008386E">
      <w:pPr>
        <w:pStyle w:val="DefaultText"/>
        <w:tabs>
          <w:tab w:val="left" w:pos="180"/>
          <w:tab w:val="left" w:pos="364"/>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a</w:t>
      </w:r>
      <w:r>
        <w:rPr>
          <w:rFonts w:ascii="Arial" w:hAnsi="Arial" w:cs="Arial"/>
          <w:sz w:val="16"/>
        </w:rPr>
        <w:t>.</w:t>
      </w:r>
      <w:r>
        <w:rPr>
          <w:rFonts w:ascii="Arial" w:hAnsi="Arial" w:cs="Arial"/>
          <w:sz w:val="16"/>
        </w:rPr>
        <w:tab/>
        <w:t>The 9 transaction closes an ERO record when all actions have been completed.</w:t>
      </w:r>
    </w:p>
    <w:p w:rsidR="00000000" w:rsidRDefault="0008386E">
      <w:pPr>
        <w:pStyle w:val="DefaultText"/>
        <w:tabs>
          <w:tab w:val="left" w:pos="180"/>
          <w:tab w:val="left" w:pos="360"/>
          <w:tab w:val="left" w:pos="544"/>
          <w:tab w:val="left" w:pos="724"/>
          <w:tab w:val="left" w:pos="904"/>
          <w:tab w:val="left" w:pos="1084"/>
          <w:tab w:val="left" w:pos="6829"/>
          <w:tab w:val="left" w:pos="7208"/>
        </w:tabs>
        <w:spacing w:after="120"/>
        <w:ind w:left="360" w:hanging="360"/>
        <w:rPr>
          <w:rFonts w:ascii="Arial" w:hAnsi="Arial" w:cs="Arial"/>
          <w:sz w:val="16"/>
        </w:rPr>
      </w:pPr>
      <w:r>
        <w:rPr>
          <w:rFonts w:ascii="Arial" w:hAnsi="Arial" w:cs="Arial"/>
          <w:sz w:val="16"/>
        </w:rPr>
        <w:tab/>
        <w:t>b.</w:t>
      </w:r>
      <w:r>
        <w:rPr>
          <w:rFonts w:ascii="Arial" w:hAnsi="Arial" w:cs="Arial"/>
          <w:sz w:val="16"/>
        </w:rPr>
        <w:tab/>
        <w:t>This transaction is completed by maintenance shop personnel.</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sz w:val="18"/>
        </w:rPr>
        <w:br w:type="column"/>
      </w:r>
      <w:bookmarkStart w:id="9" w:name="Reports"/>
      <w:r>
        <w:rPr>
          <w:rFonts w:ascii="Arial" w:hAnsi="Arial" w:cs="Arial"/>
          <w:b/>
          <w:sz w:val="16"/>
        </w:rPr>
        <w:lastRenderedPageBreak/>
        <w:t>REPORTS</w:t>
      </w:r>
      <w:bookmarkEnd w:id="9"/>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jc w:val="center"/>
        <w:rPr>
          <w:rFonts w:ascii="Arial" w:hAnsi="Arial" w:cs="Arial"/>
          <w:sz w:val="16"/>
        </w:rPr>
      </w:pPr>
      <w:r>
        <w:rPr>
          <w:rFonts w:ascii="Arial" w:hAnsi="Arial" w:cs="Arial"/>
          <w:sz w:val="16"/>
        </w:rPr>
        <w:t>(UM-4790-5 pages 2-15 to 2-19)</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Daily Transaction Listing (DTL)</w:t>
      </w:r>
      <w:r>
        <w:rPr>
          <w:rFonts w:ascii="Arial" w:hAnsi="Arial" w:cs="Arial"/>
          <w:sz w:val="16"/>
        </w:rPr>
        <w:t>.  This daily report provides the origina</w:t>
      </w:r>
      <w:r>
        <w:rPr>
          <w:rFonts w:ascii="Arial" w:hAnsi="Arial" w:cs="Arial"/>
          <w:sz w:val="16"/>
        </w:rPr>
        <w:t>tor with an audit trail of all input transactions that were rejected, and accepted with non-critical errors.  The rejected transactions and those accepted with non-critical errors are displayed with the associated Error Code (s). (17-7)</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Daily Process Repor</w:t>
      </w:r>
      <w:r>
        <w:rPr>
          <w:rFonts w:ascii="Arial" w:hAnsi="Arial" w:cs="Arial"/>
          <w:sz w:val="16"/>
          <w:u w:val="single"/>
        </w:rPr>
        <w:t>t (DPR)</w:t>
      </w:r>
      <w:r>
        <w:rPr>
          <w:rFonts w:ascii="Arial" w:hAnsi="Arial" w:cs="Arial"/>
          <w:sz w:val="16"/>
        </w:rPr>
        <w:t>.  This daily report lists active EROs by shop for maintenance managers at the reporting unit/shop level.  Current supply and maintenance data is displayed for managerial purposes. (17-19, 18-3)</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Daily SASSY Transactions</w:t>
      </w:r>
      <w:r>
        <w:rPr>
          <w:rFonts w:ascii="Arial" w:hAnsi="Arial" w:cs="Arial"/>
          <w:sz w:val="16"/>
        </w:rPr>
        <w:t>.  This daily report lists sel</w:t>
      </w:r>
      <w:r>
        <w:rPr>
          <w:rFonts w:ascii="Arial" w:hAnsi="Arial" w:cs="Arial"/>
          <w:sz w:val="16"/>
        </w:rPr>
        <w:t>ected SASSY image transactions generated by the 4 and 8 transactions. (17-3)</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Daily LM2 List</w:t>
      </w:r>
      <w:r>
        <w:rPr>
          <w:rFonts w:ascii="Arial" w:hAnsi="Arial" w:cs="Arial"/>
          <w:sz w:val="16"/>
        </w:rPr>
        <w:t>.  This daily report lists all the LM2 status transactions that occurred during the last FMSS update. (17-15)</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Semiweekly MILSTRIP Status Report</w:t>
      </w:r>
      <w:r>
        <w:rPr>
          <w:rFonts w:ascii="Arial" w:hAnsi="Arial" w:cs="Arial"/>
          <w:sz w:val="16"/>
        </w:rPr>
        <w:t>.  This listing provid</w:t>
      </w:r>
      <w:r>
        <w:rPr>
          <w:rFonts w:ascii="Arial" w:hAnsi="Arial" w:cs="Arial"/>
          <w:sz w:val="16"/>
        </w:rPr>
        <w:t>es maintenance managers and supporting supply personnel with supply status information related to outstanding documents. (17-27)</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Weekly Commodity Report</w:t>
      </w:r>
      <w:r>
        <w:rPr>
          <w:rFonts w:ascii="Arial" w:hAnsi="Arial" w:cs="Arial"/>
          <w:sz w:val="16"/>
        </w:rPr>
        <w:t>.  This report provides equipment readiness data by commodity area, commodity area roll-up for each Majo</w:t>
      </w:r>
      <w:r>
        <w:rPr>
          <w:rFonts w:ascii="Arial" w:hAnsi="Arial" w:cs="Arial"/>
          <w:sz w:val="16"/>
        </w:rPr>
        <w:t>r Command, and an overall readiness roll-up for the MAF. (19-23)</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Weekly Equipment Status Report</w:t>
      </w:r>
      <w:r>
        <w:rPr>
          <w:rFonts w:ascii="Arial" w:hAnsi="Arial" w:cs="Arial"/>
          <w:sz w:val="16"/>
        </w:rPr>
        <w:t>.  This is a listing of NMCM, NMCS, and transit quantities by functional area, TAMCN, and owner.  It provides more detailed information to support analysis by th</w:t>
      </w:r>
      <w:r>
        <w:rPr>
          <w:rFonts w:ascii="Arial" w:hAnsi="Arial" w:cs="Arial"/>
          <w:sz w:val="16"/>
        </w:rPr>
        <w:t>e equipment status exception report. (19-7)</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Weekly Equipment Status Exception Report</w:t>
      </w:r>
      <w:r>
        <w:rPr>
          <w:rFonts w:ascii="Arial" w:hAnsi="Arial" w:cs="Arial"/>
          <w:sz w:val="16"/>
        </w:rPr>
        <w:t>.  This is a report by functional area and TAMCN of all readiness-reportable equipment of authorized, possessed, and deadlined quantities.  Exception criteria provides a gu</w:t>
      </w:r>
      <w:r>
        <w:rPr>
          <w:rFonts w:ascii="Arial" w:hAnsi="Arial" w:cs="Arial"/>
          <w:sz w:val="16"/>
        </w:rPr>
        <w:t>ide for identification of readiness degradation. (19-3)</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Weekly LM2 Unit Report</w:t>
      </w:r>
      <w:r>
        <w:rPr>
          <w:rFonts w:ascii="Arial" w:hAnsi="Arial" w:cs="Arial"/>
          <w:sz w:val="16"/>
        </w:rPr>
        <w:t>.  This report is a listing of readiness-reportable TAMCNs, the authorized, possessed, and excess quantities, specific data on each item of equipment deadlined, and any remarks o</w:t>
      </w:r>
      <w:r>
        <w:rPr>
          <w:rFonts w:ascii="Arial" w:hAnsi="Arial" w:cs="Arial"/>
          <w:sz w:val="16"/>
        </w:rPr>
        <w:t>n readiness percentages. (17-35, 18-9)</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Weekly LM2/RM4 Listing</w:t>
      </w:r>
      <w:r>
        <w:rPr>
          <w:rFonts w:ascii="Arial" w:hAnsi="Arial" w:cs="Arial"/>
          <w:sz w:val="16"/>
        </w:rPr>
        <w:t xml:space="preserve">.  This report is a listing of LM2 asset transactions:  add, change, and/or delete.  Its purpose is to provide automated asset entries into the equipment readiness reporting module of the FMSS.  </w:t>
      </w:r>
      <w:r>
        <w:rPr>
          <w:rFonts w:ascii="Arial" w:hAnsi="Arial" w:cs="Arial"/>
          <w:sz w:val="16"/>
        </w:rPr>
        <w:t>Listings are provide on a weekly basis to units.  Discrepancies must be corrected by submitting the appropriate LM2 asset transaction.</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Weekly Maintenance Shop Summary</w:t>
      </w:r>
      <w:r>
        <w:rPr>
          <w:rFonts w:ascii="Arial" w:hAnsi="Arial" w:cs="Arial"/>
          <w:sz w:val="16"/>
        </w:rPr>
        <w:t xml:space="preserve">.  This is a consolidated summary listing of the current ERO job status by priority, shop </w:t>
      </w:r>
      <w:r>
        <w:rPr>
          <w:rFonts w:ascii="Arial" w:hAnsi="Arial" w:cs="Arial"/>
          <w:sz w:val="16"/>
        </w:rPr>
        <w:t>section, job status, and days in shop.  Analysis of this report will indicate possible problem areas. (17-49)</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Weekly Major Command TAM Report</w:t>
      </w:r>
      <w:r>
        <w:rPr>
          <w:rFonts w:ascii="Arial" w:hAnsi="Arial" w:cs="Arial"/>
          <w:sz w:val="16"/>
        </w:rPr>
        <w:t>.  This report is produced on a weekly basis in TAMCN sequence, by owner, and displays all the major command's acti</w:t>
      </w:r>
      <w:r>
        <w:rPr>
          <w:rFonts w:ascii="Arial" w:hAnsi="Arial" w:cs="Arial"/>
          <w:sz w:val="16"/>
        </w:rPr>
        <w:t>ve EROs at organizational and intermediate maintenance to include their latest job status. (19-11)</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Weekly Material Report</w:t>
      </w:r>
      <w:r>
        <w:rPr>
          <w:rFonts w:ascii="Arial" w:hAnsi="Arial" w:cs="Arial"/>
          <w:sz w:val="16"/>
        </w:rPr>
        <w:t>.  This is a sequential listing by NSN of all outstanding requisitions for active EROs.  This report also provides current supply statu</w:t>
      </w:r>
      <w:r>
        <w:rPr>
          <w:rFonts w:ascii="Arial" w:hAnsi="Arial" w:cs="Arial"/>
          <w:sz w:val="16"/>
        </w:rPr>
        <w:t>s to the applicable document and ERO number. (17-53)</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Field Maintenance ERO Billing List</w:t>
      </w:r>
      <w:r>
        <w:rPr>
          <w:rFonts w:ascii="Arial" w:hAnsi="Arial" w:cs="Arial"/>
          <w:sz w:val="16"/>
        </w:rPr>
        <w:t>.  This listing provides parts charge information for the JON, shop, and UAC.  A grand total parts charge is provided at the end of the printout.  This listing is produc</w:t>
      </w:r>
      <w:r>
        <w:rPr>
          <w:rFonts w:ascii="Arial" w:hAnsi="Arial" w:cs="Arial"/>
          <w:sz w:val="16"/>
        </w:rPr>
        <w:t>ed on an as requested basis. (19-15)</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Monthly History Process Report</w:t>
      </w:r>
      <w:r>
        <w:rPr>
          <w:rFonts w:ascii="Arial" w:hAnsi="Arial" w:cs="Arial"/>
          <w:sz w:val="16"/>
        </w:rPr>
        <w:t>.  This report is a consolidated listing of all EROs closed during the previous month.  It displays job status history, military labor hours, and charges, as well as other selected informat</w:t>
      </w:r>
      <w:r>
        <w:rPr>
          <w:rFonts w:ascii="Arial" w:hAnsi="Arial" w:cs="Arial"/>
          <w:sz w:val="16"/>
        </w:rPr>
        <w:t>ion related to the repair of equipment. (17-61)</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lastRenderedPageBreak/>
        <w:t>TAM Reports</w:t>
      </w:r>
      <w:r>
        <w:rPr>
          <w:rFonts w:ascii="Arial" w:hAnsi="Arial" w:cs="Arial"/>
          <w:sz w:val="16"/>
        </w:rPr>
        <w:t>.  These reports provide the shop, maintenance management personnel, and the supported Major Command with a ready reference in TAM sequence of all equipment undergoing repair.  A report is produced</w:t>
      </w:r>
      <w:r>
        <w:rPr>
          <w:rFonts w:ascii="Arial" w:hAnsi="Arial" w:cs="Arial"/>
          <w:sz w:val="16"/>
        </w:rPr>
        <w:t xml:space="preserve"> on a weekly basis for the owning unit and Major Command level with a daily update listing only changes.  The intermediate maintenance level report is produced on a daily basis. (17-11, 17-57)</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Field Maintenance Production Report</w:t>
      </w:r>
      <w:r>
        <w:rPr>
          <w:rFonts w:ascii="Arial" w:hAnsi="Arial" w:cs="Arial"/>
          <w:sz w:val="16"/>
        </w:rPr>
        <w:t>.  This report consists of c</w:t>
      </w:r>
      <w:r>
        <w:rPr>
          <w:rFonts w:ascii="Arial" w:hAnsi="Arial" w:cs="Arial"/>
          <w:sz w:val="16"/>
        </w:rPr>
        <w:t>onsolidated summaries of EROs by maintenance commodity area.  It is produced for the intermediate maintenance shop on a weekly basis and for selected Major Commands on a monthly basis for forwarding to the appropriate force command headquarters.  This repo</w:t>
      </w:r>
      <w:r>
        <w:rPr>
          <w:rFonts w:ascii="Arial" w:hAnsi="Arial" w:cs="Arial"/>
          <w:sz w:val="16"/>
        </w:rPr>
        <w:t>rt reflects month-to-date data. (17-31)</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Exception Reports</w:t>
      </w:r>
      <w:r>
        <w:rPr>
          <w:rFonts w:ascii="Arial" w:hAnsi="Arial" w:cs="Arial"/>
          <w:sz w:val="16"/>
        </w:rPr>
        <w:t>.  The weekly/monthly maintenance management exception report is displayed in narrative format and provides visibility on any ERO that exceeds established criteria. (17-45, 17-65)</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Modification Status</w:t>
      </w:r>
      <w:r>
        <w:rPr>
          <w:rFonts w:ascii="Arial" w:hAnsi="Arial" w:cs="Arial"/>
          <w:sz w:val="16"/>
          <w:u w:val="single"/>
        </w:rPr>
        <w:t xml:space="preserve"> Reports</w:t>
      </w:r>
      <w:r>
        <w:rPr>
          <w:rFonts w:ascii="Arial" w:hAnsi="Arial" w:cs="Arial"/>
          <w:sz w:val="16"/>
        </w:rPr>
        <w:t xml:space="preserve">.  These reports provide notification of equipment modifications.  They are produced on a monthly, quarterly, and as required basis for the Major Commands and using units.  New MIs applicable to using unit equipment are updated by the Quarterly MI </w:t>
      </w:r>
      <w:r>
        <w:rPr>
          <w:rFonts w:ascii="Arial" w:hAnsi="Arial" w:cs="Arial"/>
          <w:sz w:val="16"/>
        </w:rPr>
        <w:t>standards file.  Using units may request an as required process to obtain a two-part printout of completed and incomplete modification actions. (17-73, 19-19)</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(MIMMS) Secondary Reparable Expense Summary</w:t>
      </w:r>
      <w:r>
        <w:rPr>
          <w:rFonts w:ascii="Arial" w:hAnsi="Arial" w:cs="Arial"/>
          <w:sz w:val="16"/>
        </w:rPr>
        <w:t>.  This report provides quantity and cost data for sec</w:t>
      </w:r>
      <w:r>
        <w:rPr>
          <w:rFonts w:ascii="Arial" w:hAnsi="Arial" w:cs="Arial"/>
          <w:sz w:val="16"/>
        </w:rPr>
        <w:t>ondary reparables that have been repaired.  It is produced on a quarterly basis for maintenance float activities. (17-69)</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ERO History File</w:t>
      </w:r>
      <w:r>
        <w:rPr>
          <w:rFonts w:ascii="Arial" w:hAnsi="Arial" w:cs="Arial"/>
          <w:sz w:val="16"/>
        </w:rPr>
        <w:t xml:space="preserve">.  This file is produced from the monthly process and contains all closed ERO records since the last monthly process. </w:t>
      </w:r>
      <w:r>
        <w:rPr>
          <w:rFonts w:ascii="Arial" w:hAnsi="Arial" w:cs="Arial"/>
          <w:sz w:val="16"/>
        </w:rPr>
        <w:t xml:space="preserve"> The monthly files are consolidated during the quarterly process and maintained as quarterly history files.</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Active Master Equipment File</w:t>
      </w:r>
      <w:r>
        <w:rPr>
          <w:rFonts w:ascii="Arial" w:hAnsi="Arial" w:cs="Arial"/>
          <w:sz w:val="16"/>
        </w:rPr>
        <w:t>.  This file is produced from the monthly process and contains all MEA selected ID numbers.  On a quarterly basis, a cop</w:t>
      </w:r>
      <w:r>
        <w:rPr>
          <w:rFonts w:ascii="Arial" w:hAnsi="Arial" w:cs="Arial"/>
          <w:sz w:val="16"/>
        </w:rPr>
        <w:t>y of this file is forwarded to MCLB, Albany.</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Inactive Master Equipment File</w:t>
      </w:r>
      <w:r>
        <w:rPr>
          <w:rFonts w:ascii="Arial" w:hAnsi="Arial" w:cs="Arial"/>
          <w:sz w:val="16"/>
        </w:rPr>
        <w:t>.  This file is produced from the quarterly process and contains the MEA selected ID numbers with serial numbers that have been inactive for over 365 days.  A copy of this file is f</w:t>
      </w:r>
      <w:r>
        <w:rPr>
          <w:rFonts w:ascii="Arial" w:hAnsi="Arial" w:cs="Arial"/>
          <w:sz w:val="16"/>
        </w:rPr>
        <w:t>orwarded to MCLB, Albany.</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History Extract File</w:t>
      </w:r>
      <w:r>
        <w:rPr>
          <w:rFonts w:ascii="Arial" w:hAnsi="Arial" w:cs="Arial"/>
          <w:sz w:val="16"/>
        </w:rPr>
        <w:t>.  This file is produced from the quarterly process and contains only EROs with specially selected ID numbers.  It is an extract of the ERO history file and is forwarded to MCLB, Albany.</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Associated Output</w:t>
      </w:r>
      <w:r>
        <w:rPr>
          <w:rFonts w:ascii="Arial" w:hAnsi="Arial" w:cs="Arial"/>
          <w:sz w:val="16"/>
        </w:rPr>
        <w:t>.  The</w:t>
      </w:r>
      <w:r>
        <w:rPr>
          <w:rFonts w:ascii="Arial" w:hAnsi="Arial" w:cs="Arial"/>
          <w:sz w:val="16"/>
        </w:rPr>
        <w:t xml:space="preserve"> following system-generated transactions are displayed on the Daily Transaction Listing (DTL).  NOTE:  With the exception of the O/R transaction, these transactions are generated in response to manually submitted input.</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Weekly Input to MAF ASC Listing</w:t>
      </w:r>
      <w:r>
        <w:rPr>
          <w:rFonts w:ascii="Arial" w:hAnsi="Arial" w:cs="Arial"/>
          <w:sz w:val="16"/>
        </w:rPr>
        <w:t>.  Th</w:t>
      </w:r>
      <w:r>
        <w:rPr>
          <w:rFonts w:ascii="Arial" w:hAnsi="Arial" w:cs="Arial"/>
          <w:sz w:val="16"/>
        </w:rPr>
        <w:t>is report displays all system-generated and manually-input MARES transactions which were utilized as input for the weekly readiness cycle. (17-44G)</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Weekly (MARES) Readiness Error Listing</w:t>
      </w:r>
      <w:r>
        <w:rPr>
          <w:rFonts w:ascii="Arial" w:hAnsi="Arial" w:cs="Arial"/>
          <w:sz w:val="16"/>
        </w:rPr>
        <w:t xml:space="preserve">.  This report displays error messages applicable to system-generated </w:t>
      </w:r>
      <w:r>
        <w:rPr>
          <w:rFonts w:ascii="Arial" w:hAnsi="Arial" w:cs="Arial"/>
          <w:sz w:val="16"/>
        </w:rPr>
        <w:t>and manually-input MARES transactions which received critical processing errors related to transaction format. (17-44A)</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Weekly System Notification Messages</w:t>
      </w:r>
      <w:r>
        <w:rPr>
          <w:rFonts w:ascii="Arial" w:hAnsi="Arial" w:cs="Arial"/>
          <w:sz w:val="16"/>
        </w:rPr>
        <w:t>.  This report displays error messages applicable to system-generated and manually-input MARES transa</w:t>
      </w:r>
      <w:r>
        <w:rPr>
          <w:rFonts w:ascii="Arial" w:hAnsi="Arial" w:cs="Arial"/>
          <w:sz w:val="16"/>
        </w:rPr>
        <w:t>ctions which received critical processing errors related to transaction content. (17-41)</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Weekly Document Status Report</w:t>
      </w:r>
      <w:r>
        <w:rPr>
          <w:rFonts w:ascii="Arial" w:hAnsi="Arial" w:cs="Arial"/>
          <w:sz w:val="16"/>
        </w:rPr>
        <w:t>.  This report displays all pending MIMMS part records and associated SASSY status.  The data for this report is transmitted to Marine Cor</w:t>
      </w:r>
      <w:r>
        <w:rPr>
          <w:rFonts w:ascii="Arial" w:hAnsi="Arial" w:cs="Arial"/>
          <w:sz w:val="16"/>
        </w:rPr>
        <w:t>ps Logistics Base, Albany, for use by the principle end-item managers.</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lastRenderedPageBreak/>
        <w:t>Monthly MEF Edited Transactions Error Listing</w:t>
      </w:r>
      <w:r>
        <w:rPr>
          <w:rFonts w:ascii="Arial" w:hAnsi="Arial" w:cs="Arial"/>
          <w:sz w:val="16"/>
        </w:rPr>
        <w:t>.  This listing displays MIMMS transactions which received critical processing errors during the monthly master equipment file update.</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Month</w:t>
      </w:r>
      <w:r>
        <w:rPr>
          <w:rFonts w:ascii="Arial" w:hAnsi="Arial" w:cs="Arial"/>
          <w:sz w:val="16"/>
          <w:u w:val="single"/>
        </w:rPr>
        <w:t>ly Item Review Summary</w:t>
      </w:r>
      <w:r>
        <w:rPr>
          <w:rFonts w:ascii="Arial" w:hAnsi="Arial" w:cs="Arial"/>
          <w:sz w:val="16"/>
        </w:rPr>
        <w:t>.  This report is provided to SASSY managers and summarizes all MIMMS part records with advice code SC and secondary reparable EROs opened and closed during the month.</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Date File Listing</w:t>
      </w:r>
      <w:r>
        <w:rPr>
          <w:rFonts w:ascii="Arial" w:hAnsi="Arial" w:cs="Arial"/>
          <w:sz w:val="16"/>
        </w:rPr>
        <w:t>.  This listing is generated whenever the MIMMS d</w:t>
      </w:r>
      <w:r>
        <w:rPr>
          <w:rFonts w:ascii="Arial" w:hAnsi="Arial" w:cs="Arial"/>
          <w:sz w:val="16"/>
        </w:rPr>
        <w:t>ate file is updated by the MISCO and displays the updated input. (20-11)</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u w:val="single"/>
        </w:rPr>
        <w:t>ERO Strip Listing</w:t>
      </w:r>
      <w:r>
        <w:rPr>
          <w:rFonts w:ascii="Arial" w:hAnsi="Arial" w:cs="Arial"/>
          <w:sz w:val="16"/>
        </w:rPr>
        <w:t>.  This listing provides the MISCO with a record of the ERO numbers which were stripped/failed to be stripped from the master ERO file. (20-19)</w:t>
      </w:r>
    </w:p>
    <w:p w:rsidR="00000000" w:rsidRDefault="0008386E">
      <w:pPr>
        <w:pStyle w:val="DefaultText"/>
        <w:jc w:val="center"/>
        <w:rPr>
          <w:rFonts w:ascii="Arial" w:hAnsi="Arial" w:cs="Arial"/>
          <w:sz w:val="16"/>
        </w:rPr>
      </w:pPr>
      <w:r>
        <w:rPr>
          <w:sz w:val="18"/>
        </w:rPr>
        <w:br w:type="column"/>
      </w:r>
      <w:bookmarkStart w:id="10" w:name="DTLErrorandMessage"/>
      <w:r>
        <w:rPr>
          <w:rFonts w:ascii="Arial" w:hAnsi="Arial" w:cs="Arial"/>
          <w:b/>
          <w:sz w:val="16"/>
        </w:rPr>
        <w:lastRenderedPageBreak/>
        <w:t>DTL ERROR CODES AND M</w:t>
      </w:r>
      <w:r>
        <w:rPr>
          <w:rFonts w:ascii="Arial" w:hAnsi="Arial" w:cs="Arial"/>
          <w:b/>
          <w:sz w:val="16"/>
        </w:rPr>
        <w:t>ESSAGES</w:t>
      </w:r>
      <w:bookmarkEnd w:id="10"/>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jc w:val="center"/>
        <w:rPr>
          <w:rFonts w:ascii="Arial" w:hAnsi="Arial" w:cs="Arial"/>
          <w:sz w:val="16"/>
        </w:rPr>
      </w:pPr>
      <w:r>
        <w:rPr>
          <w:rFonts w:ascii="Arial" w:hAnsi="Arial" w:cs="Arial"/>
          <w:sz w:val="16"/>
        </w:rPr>
        <w:t>(UM-4790-5 pages 24-13 to 24-33)</w:t>
      </w:r>
    </w:p>
    <w:tbl>
      <w:tblPr>
        <w:tblW w:w="0" w:type="auto"/>
        <w:tblInd w:w="108" w:type="dxa"/>
        <w:tblLayout w:type="fixed"/>
        <w:tblLook w:val="0000"/>
      </w:tblPr>
      <w:tblGrid>
        <w:gridCol w:w="630"/>
        <w:gridCol w:w="990"/>
        <w:gridCol w:w="450"/>
        <w:gridCol w:w="4410"/>
      </w:tblGrid>
      <w:tr w:rsidR="00000000">
        <w:tblPrEx>
          <w:tblCellMar>
            <w:top w:w="0" w:type="dxa"/>
            <w:bottom w:w="0" w:type="dxa"/>
          </w:tblCellMar>
        </w:tblPrEx>
        <w:trPr>
          <w:cantSplit/>
          <w:trHeight w:val="495"/>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Error</w:t>
            </w:r>
          </w:p>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99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Criticality</w:t>
            </w:r>
          </w:p>
        </w:tc>
        <w:tc>
          <w:tcPr>
            <w:tcW w:w="4860" w:type="dxa"/>
            <w:gridSpan w:val="2"/>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rPr>
          <w:cantSplit/>
          <w:trHeight w:val="180"/>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p>
        </w:tc>
        <w:tc>
          <w:tcPr>
            <w:tcW w:w="4860" w:type="dxa"/>
            <w:gridSpan w:val="2"/>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01</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bCs/>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Invalid transaction type</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02</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bCs/>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ERO number format is incorrect</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03</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ERO number entered on the input transaction was not found in the master files, or it was found in a clo</w:t>
            </w:r>
            <w:r>
              <w:rPr>
                <w:rFonts w:ascii="Arial" w:hAnsi="Arial" w:cs="Arial"/>
                <w:sz w:val="16"/>
              </w:rPr>
              <w:t>sed status.</w:t>
            </w:r>
          </w:p>
        </w:tc>
      </w:tr>
      <w:tr w:rsidR="00000000">
        <w:tblPrEx>
          <w:tblCellMar>
            <w:top w:w="0" w:type="dxa"/>
            <w:bottom w:w="0" w:type="dxa"/>
          </w:tblCellMar>
        </w:tblPrEx>
        <w:trPr>
          <w:cantSplit/>
          <w:trHeight w:val="99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04</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ERO number for a O/A or T transaction was rejected because the same or new ERO number already exists in an open status, or the ERO number on the input transaction was recently closed and the record was not transferred to the master eq</w:t>
            </w:r>
            <w:r>
              <w:rPr>
                <w:rFonts w:ascii="Arial" w:hAnsi="Arial" w:cs="Arial"/>
                <w:sz w:val="16"/>
              </w:rPr>
              <w:t>uipment file (MEF).</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05</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DRIS field was blank or invalid on the input transaction.  The computer run date has been automatically entered as the DRIS.</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06</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Date field on the input transaction indicates that it has been more than seven days prior to the </w:t>
            </w:r>
            <w:r>
              <w:rPr>
                <w:rFonts w:ascii="Arial" w:hAnsi="Arial" w:cs="Arial"/>
                <w:sz w:val="16"/>
              </w:rPr>
              <w:t>current run date.</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07</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Character in ORF field is incorrect.</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08</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w:t>
            </w:r>
          </w:p>
        </w:tc>
        <w:tc>
          <w:tcPr>
            <w:tcW w:w="44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When DEST-UAC is completed and the job status code is other than 38, the computer automatically changed the job status code to 38.</w:t>
            </w:r>
          </w:p>
        </w:tc>
      </w:tr>
      <w:tr w:rsidR="00000000">
        <w:tblPrEx>
          <w:tblCellMar>
            <w:top w:w="0" w:type="dxa"/>
            <w:bottom w:w="0" w:type="dxa"/>
          </w:tblCellMar>
        </w:tblPrEx>
        <w:trPr>
          <w:cantSplit/>
          <w:trHeight w:val="810"/>
        </w:trPr>
        <w:tc>
          <w:tcPr>
            <w:tcW w:w="630" w:type="dxa"/>
          </w:tcPr>
          <w:p w:rsidR="00000000" w:rsidRDefault="0008386E">
            <w:pPr>
              <w:pStyle w:val="DefaultText"/>
              <w:tabs>
                <w:tab w:val="left" w:pos="618"/>
                <w:tab w:val="left" w:pos="1800"/>
                <w:tab w:val="left" w:pos="2876"/>
              </w:tabs>
              <w:rPr>
                <w:rFonts w:ascii="Arial" w:hAnsi="Arial" w:cs="Arial"/>
                <w:bCs/>
                <w:sz w:val="16"/>
              </w:rPr>
            </w:pP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w:t>
            </w:r>
          </w:p>
        </w:tc>
        <w:tc>
          <w:tcPr>
            <w:tcW w:w="44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If the job status code was entered as 38 or</w:t>
            </w:r>
            <w:r>
              <w:rPr>
                <w:rFonts w:ascii="Arial" w:hAnsi="Arial" w:cs="Arial"/>
                <w:sz w:val="16"/>
              </w:rPr>
              <w:t xml:space="preserve"> 48 and no entry was made in DEST-UAC field, the computer automatically enters the job status code of 00 (AWTG INS).</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09</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DCD was not entered when the category code was M.  The computer run date has been automatically entered as the DCD.</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9A</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 4/A tra</w:t>
            </w:r>
            <w:r>
              <w:rPr>
                <w:rFonts w:ascii="Arial" w:hAnsi="Arial" w:cs="Arial"/>
                <w:sz w:val="16"/>
              </w:rPr>
              <w:t>nsaction was submitted containing a valid JON against a non-existent ERO.  A skeleton ERO was created.</w:t>
            </w:r>
          </w:p>
        </w:tc>
      </w:tr>
      <w:tr w:rsidR="00000000">
        <w:tblPrEx>
          <w:tblCellMar>
            <w:top w:w="0" w:type="dxa"/>
            <w:bottom w:w="0" w:type="dxa"/>
          </w:tblCellMar>
        </w:tblPrEx>
        <w:trPr>
          <w:cantSplit/>
          <w:trHeight w:val="81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9B</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A 4/A transaction was submitted containing a valid JON against a non-existent ERO or skeleton record, but the ADV code was PB, 99, MI, MC, IN, SF, </w:t>
            </w:r>
            <w:r>
              <w:rPr>
                <w:rFonts w:ascii="Arial" w:hAnsi="Arial" w:cs="Arial"/>
                <w:sz w:val="16"/>
              </w:rPr>
              <w:t>FA, SC, WP, or F6.  No skeleton ERO record was created or updated.</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9C</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 4/A transaction was submitted containing an invalid JON without a matching this 4/A.</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9D</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An O/C, T, 3, 5, 8 transfer, or 9 transaction was input against a skeleton ERO record.</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9E</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 4, 7, or 8 transaction was input for a skeleton ERO record.</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10</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DCD is greater than the computer run date.</w:t>
            </w:r>
          </w:p>
        </w:tc>
      </w:tr>
      <w:tr w:rsidR="00000000">
        <w:tblPrEx>
          <w:tblCellMar>
            <w:top w:w="0" w:type="dxa"/>
            <w:bottom w:w="0" w:type="dxa"/>
          </w:tblCellMar>
        </w:tblPrEx>
        <w:trPr>
          <w:cantSplit/>
          <w:trHeight w:val="432"/>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11</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Echelon of maintenance must be 1, 2, 3, or 4.  When echelon is 1, category code must be S.</w:t>
            </w:r>
          </w:p>
        </w:tc>
      </w:tr>
    </w:tbl>
    <w:p w:rsidR="00000000" w:rsidRDefault="0008386E">
      <w:pPr>
        <w:pStyle w:val="DefaultText"/>
        <w:tabs>
          <w:tab w:val="left" w:pos="544"/>
          <w:tab w:val="left" w:pos="1534"/>
          <w:tab w:val="left" w:pos="1890"/>
          <w:tab w:val="left" w:pos="2524"/>
          <w:tab w:val="left" w:pos="6829"/>
          <w:tab w:val="left" w:pos="7208"/>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630"/>
        <w:gridCol w:w="990"/>
        <w:gridCol w:w="450"/>
        <w:gridCol w:w="4410"/>
      </w:tblGrid>
      <w:tr w:rsidR="00000000">
        <w:tblPrEx>
          <w:tblCellMar>
            <w:top w:w="0" w:type="dxa"/>
            <w:bottom w:w="0" w:type="dxa"/>
          </w:tblCellMar>
        </w:tblPrEx>
        <w:trPr>
          <w:cantSplit/>
          <w:trHeight w:val="495"/>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Error</w:t>
            </w:r>
          </w:p>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99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Criticality</w:t>
            </w:r>
          </w:p>
        </w:tc>
        <w:tc>
          <w:tcPr>
            <w:tcW w:w="4860" w:type="dxa"/>
            <w:gridSpan w:val="2"/>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jc w:val="center"/>
              <w:rPr>
                <w:rFonts w:ascii="Arial" w:hAnsi="Arial" w:cs="Arial"/>
                <w:sz w:val="16"/>
              </w:rPr>
            </w:pPr>
          </w:p>
        </w:tc>
        <w:tc>
          <w:tcPr>
            <w:tcW w:w="4860" w:type="dxa"/>
            <w:gridSpan w:val="2"/>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1197"/>
        </w:trPr>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12</w:t>
            </w:r>
          </w:p>
        </w:tc>
        <w:tc>
          <w:tcPr>
            <w:tcW w:w="990" w:type="dxa"/>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Serial number must be right justified and not have any blanks on the O/A transaction.  When the ERO is for the repair of more than one item (batching) or is for a non-serialized item, then column 35 must have a 0 entered.  The serial number canno</w:t>
            </w:r>
            <w:r>
              <w:rPr>
                <w:rFonts w:ascii="Arial" w:hAnsi="Arial" w:cs="Arial"/>
                <w:sz w:val="16"/>
              </w:rPr>
              <w:t>t be 0 when the category code is M, nor can the category code be changed to M when the serial number is 0.</w:t>
            </w:r>
          </w:p>
        </w:tc>
      </w:tr>
      <w:tr w:rsidR="00000000">
        <w:tblPrEx>
          <w:tblCellMar>
            <w:top w:w="0" w:type="dxa"/>
            <w:bottom w:w="0" w:type="dxa"/>
          </w:tblCellMar>
        </w:tblPrEx>
        <w:trPr>
          <w:cantSplit/>
          <w:trHeight w:val="477"/>
        </w:trPr>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13</w:t>
            </w:r>
          </w:p>
        </w:tc>
        <w:tc>
          <w:tcPr>
            <w:tcW w:w="990" w:type="dxa"/>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The job identification code must be numeric and contain a valid code combination.</w:t>
            </w:r>
          </w:p>
        </w:tc>
      </w:tr>
      <w:tr w:rsidR="00000000">
        <w:tblPrEx>
          <w:tblCellMar>
            <w:top w:w="0" w:type="dxa"/>
            <w:bottom w:w="0" w:type="dxa"/>
          </w:tblCellMar>
        </w:tblPrEx>
        <w:trPr>
          <w:cantSplit/>
          <w:trHeight w:val="675"/>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14</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quantity field must be numeric, contain no blanks,</w:t>
            </w:r>
            <w:r>
              <w:rPr>
                <w:rFonts w:ascii="Arial" w:hAnsi="Arial" w:cs="Arial"/>
                <w:sz w:val="16"/>
              </w:rPr>
              <w:t xml:space="preserve"> and be greater than 0; 4 transactions must have numeric quantities greater than 0.</w:t>
            </w:r>
          </w:p>
        </w:tc>
      </w:tr>
      <w:tr w:rsidR="00000000">
        <w:tblPrEx>
          <w:tblCellMar>
            <w:top w:w="0" w:type="dxa"/>
            <w:bottom w:w="0" w:type="dxa"/>
          </w:tblCellMar>
        </w:tblPrEx>
        <w:trPr>
          <w:cantSplit/>
          <w:trHeight w:val="432"/>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15</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Owner AAC field cannot be blank or contain any blanks on the O/A transaction.  AAC must be on the AA file as a valid unit.</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16</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Defect code format is incorrect, or t</w:t>
            </w:r>
            <w:r>
              <w:rPr>
                <w:rFonts w:ascii="Arial" w:hAnsi="Arial" w:cs="Arial"/>
                <w:sz w:val="16"/>
              </w:rPr>
              <w:t>he defect code field must contain an entry when the task data field has been completed.</w:t>
            </w:r>
          </w:p>
        </w:tc>
      </w:tr>
      <w:tr w:rsidR="00000000">
        <w:tblPrEx>
          <w:tblCellMar>
            <w:top w:w="0" w:type="dxa"/>
            <w:bottom w:w="0" w:type="dxa"/>
          </w:tblCellMar>
        </w:tblPrEx>
        <w:trPr>
          <w:cantSplit/>
          <w:trHeight w:val="828"/>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17</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w:t>
            </w:r>
          </w:p>
        </w:tc>
        <w:tc>
          <w:tcPr>
            <w:tcW w:w="44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An O/A transaction was entered without a valid priority.  The system generated priority code 06 if the category code was M, X, D, or F.  If the category code</w:t>
            </w:r>
            <w:r>
              <w:rPr>
                <w:rFonts w:ascii="Arial" w:hAnsi="Arial" w:cs="Arial"/>
                <w:sz w:val="16"/>
              </w:rPr>
              <w:t xml:space="preserve"> was other than M, X, D, or  F, the system generated priority code 13.</w:t>
            </w:r>
          </w:p>
        </w:tc>
      </w:tr>
      <w:tr w:rsidR="00000000">
        <w:tblPrEx>
          <w:tblCellMar>
            <w:top w:w="0" w:type="dxa"/>
            <w:bottom w:w="0" w:type="dxa"/>
          </w:tblCellMar>
        </w:tblPrEx>
        <w:trPr>
          <w:cantSplit/>
          <w:trHeight w:val="252"/>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w:t>
            </w:r>
          </w:p>
        </w:tc>
        <w:tc>
          <w:tcPr>
            <w:tcW w:w="44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 4/A or 4/C transaction was entered without a valid priority.</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18</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ID number field is in improper format, is left blank, or is not on the ID File.</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19</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category code wa</w:t>
            </w:r>
            <w:r>
              <w:rPr>
                <w:rFonts w:ascii="Arial" w:hAnsi="Arial" w:cs="Arial"/>
                <w:sz w:val="16"/>
              </w:rPr>
              <w:t>s invalid, left blank, or incompatible with MCBul 3000 equipment; a system-generated category code of N was entered.</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20</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job status code was invalid or left blank on the input transaction; a system generated job status code of 00 (AWTG INS) was ente</w:t>
            </w:r>
            <w:r>
              <w:rPr>
                <w:rFonts w:ascii="Arial" w:hAnsi="Arial" w:cs="Arial"/>
                <w:sz w:val="16"/>
              </w:rPr>
              <w:t>red.</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21</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w:t>
            </w:r>
          </w:p>
        </w:tc>
        <w:tc>
          <w:tcPr>
            <w:tcW w:w="44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Job Order Number (JON), when entered on O transactions, must not contain any blanks.</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w:t>
            </w:r>
          </w:p>
        </w:tc>
        <w:tc>
          <w:tcPr>
            <w:tcW w:w="44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This is a required entry when submitted against a skeleton record.</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22</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Shop Section Code must be as indicated in Chapter 24.</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23</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NSN cann</w:t>
            </w:r>
            <w:r>
              <w:rPr>
                <w:rFonts w:ascii="Arial" w:hAnsi="Arial" w:cs="Arial"/>
                <w:sz w:val="16"/>
              </w:rPr>
              <w:t>ot contain any blanks.</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24</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ERO has been previously downgraded from Maintenance Category Code M and cannot be upgraded again.</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25</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Document UAC field in invalid format.</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26</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Document Julian date field in invalid format.</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27</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Document serial number is i</w:t>
            </w:r>
            <w:r>
              <w:rPr>
                <w:rFonts w:ascii="Arial" w:hAnsi="Arial" w:cs="Arial"/>
                <w:sz w:val="16"/>
              </w:rPr>
              <w:t>nvalid if field contains any blanks.</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28</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Unit of issue must be valid for the NSN.</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29</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Demand Code must be either N or R.  Urgency Code must be either N or U.</w:t>
            </w:r>
          </w:p>
        </w:tc>
      </w:tr>
    </w:tbl>
    <w:p w:rsidR="00000000" w:rsidRDefault="0008386E">
      <w:pPr>
        <w:pStyle w:val="DefaultText"/>
        <w:tabs>
          <w:tab w:val="left" w:pos="544"/>
          <w:tab w:val="left" w:pos="1534"/>
          <w:tab w:val="left" w:pos="1890"/>
          <w:tab w:val="left" w:pos="2524"/>
          <w:tab w:val="left" w:pos="6829"/>
          <w:tab w:val="left" w:pos="7208"/>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630"/>
        <w:gridCol w:w="990"/>
        <w:gridCol w:w="630"/>
        <w:gridCol w:w="990"/>
        <w:gridCol w:w="1890"/>
        <w:gridCol w:w="1350"/>
      </w:tblGrid>
      <w:tr w:rsidR="00000000">
        <w:tblPrEx>
          <w:tblCellMar>
            <w:top w:w="0" w:type="dxa"/>
            <w:bottom w:w="0" w:type="dxa"/>
          </w:tblCellMar>
        </w:tblPrEx>
        <w:trPr>
          <w:cantSplit/>
          <w:trHeight w:val="495"/>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Error</w:t>
            </w:r>
          </w:p>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99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Criticality</w:t>
            </w:r>
          </w:p>
        </w:tc>
        <w:tc>
          <w:tcPr>
            <w:tcW w:w="4860" w:type="dxa"/>
            <w:gridSpan w:val="4"/>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jc w:val="center"/>
              <w:rPr>
                <w:rFonts w:ascii="Arial" w:hAnsi="Arial" w:cs="Arial"/>
                <w:sz w:val="16"/>
              </w:rPr>
            </w:pPr>
          </w:p>
        </w:tc>
        <w:tc>
          <w:tcPr>
            <w:tcW w:w="4860" w:type="dxa"/>
            <w:gridSpan w:val="4"/>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477"/>
        </w:trPr>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30</w:t>
            </w:r>
          </w:p>
        </w:tc>
        <w:tc>
          <w:tcPr>
            <w:tcW w:w="990" w:type="dxa"/>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w:t>
            </w:r>
          </w:p>
        </w:tc>
        <w:tc>
          <w:tcPr>
            <w:tcW w:w="4860" w:type="dxa"/>
            <w:gridSpan w:val="4"/>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The Not Mission Capable Supply (NMCS) indica</w:t>
            </w:r>
            <w:r>
              <w:rPr>
                <w:rFonts w:ascii="Arial" w:hAnsi="Arial" w:cs="Arial"/>
                <w:sz w:val="16"/>
              </w:rPr>
              <w:t>tor was questionable in relation to the requisition priority.</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jc w:val="center"/>
              <w:rPr>
                <w:rFonts w:ascii="Arial" w:hAnsi="Arial" w:cs="Arial"/>
                <w:sz w:val="16"/>
              </w:rPr>
            </w:pPr>
          </w:p>
        </w:tc>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a)</w:t>
            </w:r>
          </w:p>
        </w:tc>
        <w:tc>
          <w:tcPr>
            <w:tcW w:w="4230" w:type="dxa"/>
            <w:gridSpan w:val="3"/>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NMCS Indicator must be N, E, 9, or blank.  Characters other than N, E, 9, or blank were defaulted to blank.</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jc w:val="center"/>
              <w:rPr>
                <w:rFonts w:ascii="Arial" w:hAnsi="Arial" w:cs="Arial"/>
                <w:sz w:val="16"/>
              </w:rPr>
            </w:pPr>
          </w:p>
        </w:tc>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b)</w:t>
            </w:r>
          </w:p>
        </w:tc>
        <w:tc>
          <w:tcPr>
            <w:tcW w:w="4230" w:type="dxa"/>
            <w:gridSpan w:val="3"/>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The transaction was edited to compare the relationship between the requisi</w:t>
            </w:r>
            <w:r>
              <w:rPr>
                <w:rFonts w:ascii="Arial" w:hAnsi="Arial" w:cs="Arial"/>
                <w:sz w:val="16"/>
              </w:rPr>
              <w:t>tion priority and the maintenance Category Code as follows:</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jc w:val="center"/>
              <w:rPr>
                <w:rFonts w:ascii="Arial" w:hAnsi="Arial" w:cs="Arial"/>
                <w:sz w:val="16"/>
              </w:rPr>
            </w:pPr>
          </w:p>
        </w:tc>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PRIORITY</w:t>
            </w:r>
          </w:p>
        </w:tc>
        <w:tc>
          <w:tcPr>
            <w:tcW w:w="189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CAT CODE</w:t>
            </w:r>
          </w:p>
        </w:tc>
        <w:tc>
          <w:tcPr>
            <w:tcW w:w="135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NMCS IND</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jc w:val="center"/>
              <w:rPr>
                <w:rFonts w:ascii="Arial" w:hAnsi="Arial" w:cs="Arial"/>
                <w:sz w:val="16"/>
              </w:rPr>
            </w:pPr>
          </w:p>
        </w:tc>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01-03</w:t>
            </w:r>
          </w:p>
        </w:tc>
        <w:tc>
          <w:tcPr>
            <w:tcW w:w="189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M</w:t>
            </w:r>
          </w:p>
        </w:tc>
        <w:tc>
          <w:tcPr>
            <w:tcW w:w="135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9 or N</w:t>
            </w:r>
          </w:p>
        </w:tc>
      </w:tr>
      <w:tr w:rsidR="00000000">
        <w:tblPrEx>
          <w:tblCellMar>
            <w:top w:w="0" w:type="dxa"/>
            <w:bottom w:w="0" w:type="dxa"/>
          </w:tblCellMar>
        </w:tblPrEx>
        <w:trPr>
          <w:cantSplit/>
          <w:trHeight w:val="288"/>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jc w:val="center"/>
              <w:rPr>
                <w:rFonts w:ascii="Arial" w:hAnsi="Arial" w:cs="Arial"/>
                <w:sz w:val="16"/>
              </w:rPr>
            </w:pPr>
          </w:p>
        </w:tc>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01-03</w:t>
            </w:r>
          </w:p>
        </w:tc>
        <w:tc>
          <w:tcPr>
            <w:tcW w:w="189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P, C, D, F, H, K, or X</w:t>
            </w:r>
          </w:p>
        </w:tc>
        <w:tc>
          <w:tcPr>
            <w:tcW w:w="135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N, E, or blank</w:t>
            </w:r>
          </w:p>
        </w:tc>
      </w:tr>
      <w:tr w:rsidR="00000000">
        <w:tblPrEx>
          <w:tblCellMar>
            <w:top w:w="0" w:type="dxa"/>
            <w:bottom w:w="0" w:type="dxa"/>
          </w:tblCellMar>
        </w:tblPrEx>
        <w:trPr>
          <w:cantSplit/>
          <w:trHeight w:val="252"/>
        </w:trPr>
        <w:tc>
          <w:tcPr>
            <w:tcW w:w="630" w:type="dxa"/>
          </w:tcPr>
          <w:p w:rsidR="00000000" w:rsidRDefault="0008386E">
            <w:pPr>
              <w:pStyle w:val="DefaultText"/>
              <w:tabs>
                <w:tab w:val="left" w:pos="618"/>
                <w:tab w:val="left" w:pos="1800"/>
                <w:tab w:val="left" w:pos="2876"/>
              </w:tabs>
              <w:rPr>
                <w:rFonts w:ascii="Arial" w:hAnsi="Arial" w:cs="Arial"/>
                <w:bCs/>
                <w:sz w:val="16"/>
              </w:rPr>
            </w:pP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p>
        </w:tc>
        <w:tc>
          <w:tcPr>
            <w:tcW w:w="630" w:type="dxa"/>
          </w:tcPr>
          <w:p w:rsidR="00000000" w:rsidRDefault="0008386E">
            <w:pPr>
              <w:pStyle w:val="DefaultText"/>
              <w:tabs>
                <w:tab w:val="left" w:pos="618"/>
                <w:tab w:val="left" w:pos="1800"/>
                <w:tab w:val="left" w:pos="2876"/>
              </w:tabs>
              <w:rPr>
                <w:rFonts w:ascii="Arial" w:hAnsi="Arial" w:cs="Arial"/>
                <w:bCs/>
                <w:sz w:val="16"/>
              </w:rPr>
            </w:pPr>
          </w:p>
        </w:tc>
        <w:tc>
          <w:tcPr>
            <w:tcW w:w="9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04-08</w:t>
            </w:r>
          </w:p>
        </w:tc>
        <w:tc>
          <w:tcPr>
            <w:tcW w:w="18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 P, C, D, F, H, K, or X</w:t>
            </w:r>
          </w:p>
        </w:tc>
        <w:tc>
          <w:tcPr>
            <w:tcW w:w="13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 E, or blank</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p>
        </w:tc>
        <w:tc>
          <w:tcPr>
            <w:tcW w:w="630" w:type="dxa"/>
          </w:tcPr>
          <w:p w:rsidR="00000000" w:rsidRDefault="0008386E">
            <w:pPr>
              <w:pStyle w:val="DefaultText"/>
              <w:tabs>
                <w:tab w:val="left" w:pos="618"/>
                <w:tab w:val="left" w:pos="1800"/>
                <w:tab w:val="left" w:pos="2876"/>
              </w:tabs>
              <w:rPr>
                <w:rFonts w:ascii="Arial" w:hAnsi="Arial" w:cs="Arial"/>
                <w:bCs/>
                <w:sz w:val="16"/>
              </w:rPr>
            </w:pPr>
          </w:p>
        </w:tc>
        <w:tc>
          <w:tcPr>
            <w:tcW w:w="99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09-15</w:t>
            </w:r>
          </w:p>
        </w:tc>
        <w:tc>
          <w:tcPr>
            <w:tcW w:w="189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All</w:t>
            </w:r>
          </w:p>
        </w:tc>
        <w:tc>
          <w:tcPr>
            <w:tcW w:w="135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Blank</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31</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Action Code for 4 tra</w:t>
            </w:r>
            <w:r>
              <w:rPr>
                <w:rFonts w:ascii="Arial" w:hAnsi="Arial" w:cs="Arial"/>
                <w:sz w:val="16"/>
              </w:rPr>
              <w:t>nsaction must be A or C.</w:t>
            </w:r>
          </w:p>
        </w:tc>
      </w:tr>
      <w:tr w:rsidR="00000000">
        <w:tblPrEx>
          <w:tblCellMar>
            <w:top w:w="0" w:type="dxa"/>
            <w:bottom w:w="0" w:type="dxa"/>
          </w:tblCellMar>
        </w:tblPrEx>
        <w:trPr>
          <w:cantSplit/>
          <w:trHeight w:val="828"/>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32</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w:t>
            </w:r>
          </w:p>
        </w:tc>
        <w:tc>
          <w:tcPr>
            <w:tcW w:w="4230" w:type="dxa"/>
            <w:gridSpan w:val="3"/>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Document Number on the input transaction did not match an existing document number for the associated ERO.  The Document Number must not be in a CANC or receipt status.</w:t>
            </w:r>
          </w:p>
        </w:tc>
      </w:tr>
      <w:tr w:rsidR="00000000">
        <w:tblPrEx>
          <w:tblCellMar>
            <w:top w:w="0" w:type="dxa"/>
            <w:bottom w:w="0" w:type="dxa"/>
          </w:tblCellMar>
        </w:tblPrEx>
        <w:trPr>
          <w:cantSplit/>
          <w:trHeight w:val="792"/>
        </w:trPr>
        <w:tc>
          <w:tcPr>
            <w:tcW w:w="630" w:type="dxa"/>
            <w:shd w:val="clear" w:color="auto" w:fill="E6E6E6"/>
          </w:tcPr>
          <w:p w:rsidR="00000000" w:rsidRDefault="0008386E">
            <w:pPr>
              <w:pStyle w:val="DefaultText"/>
              <w:tabs>
                <w:tab w:val="left" w:pos="618"/>
                <w:tab w:val="left" w:pos="1800"/>
                <w:tab w:val="left" w:pos="2876"/>
              </w:tabs>
              <w:rPr>
                <w:rFonts w:ascii="Arial" w:hAnsi="Arial" w:cs="Arial"/>
                <w:sz w:val="16"/>
              </w:rPr>
            </w:pP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w:t>
            </w:r>
          </w:p>
        </w:tc>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w:t>
            </w:r>
          </w:p>
        </w:tc>
        <w:tc>
          <w:tcPr>
            <w:tcW w:w="4230" w:type="dxa"/>
            <w:gridSpan w:val="3"/>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Modification Instruction (MI) on the</w:t>
            </w:r>
            <w:r>
              <w:rPr>
                <w:rFonts w:ascii="Arial" w:hAnsi="Arial" w:cs="Arial"/>
                <w:sz w:val="16"/>
              </w:rPr>
              <w:t xml:space="preserve"> 8 MOD transaction must match an existing MI number for the associated ERO.  The MI must not be in a completed status.</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33</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Supply status field must contain a valid Supply Status Code.</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34</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RIC field cannot contain any blanks.</w:t>
            </w:r>
          </w:p>
        </w:tc>
      </w:tr>
      <w:tr w:rsidR="00000000">
        <w:tblPrEx>
          <w:tblCellMar>
            <w:top w:w="0" w:type="dxa"/>
            <w:bottom w:w="0" w:type="dxa"/>
          </w:tblCellMar>
        </w:tblPrEx>
        <w:trPr>
          <w:cantSplit/>
          <w:trHeight w:val="288"/>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35</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Status day field has </w:t>
            </w:r>
            <w:r>
              <w:rPr>
                <w:rFonts w:ascii="Arial" w:hAnsi="Arial" w:cs="Arial"/>
                <w:sz w:val="16"/>
              </w:rPr>
              <w:t>an invalid format or has been left blank.</w:t>
            </w:r>
          </w:p>
        </w:tc>
      </w:tr>
      <w:tr w:rsidR="00000000">
        <w:tblPrEx>
          <w:tblCellMar>
            <w:top w:w="0" w:type="dxa"/>
            <w:bottom w:w="0" w:type="dxa"/>
          </w:tblCellMar>
        </w:tblPrEx>
        <w:trPr>
          <w:cantSplit/>
          <w:trHeight w:val="432"/>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36</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Status type document field has an invalid format or has been left blank.</w:t>
            </w:r>
          </w:p>
        </w:tc>
      </w:tr>
      <w:tr w:rsidR="00000000">
        <w:tblPrEx>
          <w:tblCellMar>
            <w:top w:w="0" w:type="dxa"/>
            <w:bottom w:w="0" w:type="dxa"/>
          </w:tblCellMar>
        </w:tblPrEx>
        <w:trPr>
          <w:cantSplit/>
          <w:trHeight w:val="288"/>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37</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Repair part quantity field must be numeric and cannot be blank.</w:t>
            </w:r>
          </w:p>
        </w:tc>
      </w:tr>
      <w:tr w:rsidR="00000000">
        <w:tblPrEx>
          <w:tblCellMar>
            <w:top w:w="0" w:type="dxa"/>
            <w:bottom w:w="0" w:type="dxa"/>
          </w:tblCellMar>
        </w:tblPrEx>
        <w:trPr>
          <w:cantSplit/>
          <w:trHeight w:val="432"/>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38</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DATE-RCVC-CANC field on the input transaction contained an </w:t>
            </w:r>
            <w:r>
              <w:rPr>
                <w:rFonts w:ascii="Arial" w:hAnsi="Arial" w:cs="Arial"/>
                <w:sz w:val="16"/>
              </w:rPr>
              <w:t>invalid entry.</w:t>
            </w:r>
          </w:p>
        </w:tc>
      </w:tr>
      <w:tr w:rsidR="00000000">
        <w:tblPrEx>
          <w:tblCellMar>
            <w:top w:w="0" w:type="dxa"/>
            <w:bottom w:w="0" w:type="dxa"/>
          </w:tblCellMar>
        </w:tblPrEx>
        <w:trPr>
          <w:cantSplit/>
          <w:trHeight w:val="828"/>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39</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An organizational ERO matrix (as defined in paragraph 21.3) cannot be used with an echelon of maintenance equal to 3 or 4.  The Daily Transaction List (DTL) will reflect a system-generated 2 in the echelon of maintenance field.</w:t>
            </w:r>
          </w:p>
        </w:tc>
      </w:tr>
      <w:tr w:rsidR="00000000">
        <w:tblPrEx>
          <w:tblCellMar>
            <w:top w:w="0" w:type="dxa"/>
            <w:bottom w:w="0" w:type="dxa"/>
          </w:tblCellMar>
        </w:tblPrEx>
        <w:trPr>
          <w:cantSplit/>
          <w:trHeight w:val="252"/>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40</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Civilian labor charges field must be numeric or left blank.</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41</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Parts charge field must be numeric or left blank.</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42</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Date closed field must be in Julian date format.  If Julian date is entered, it must be greater than or equal to the DRIS field.</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43</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Military labor hours field must be numeric.</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44</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Close Status Code must be 03, 15, or 39.</w:t>
            </w:r>
          </w:p>
        </w:tc>
      </w:tr>
      <w:tr w:rsidR="00000000">
        <w:tblPrEx>
          <w:tblCellMar>
            <w:top w:w="0" w:type="dxa"/>
            <w:bottom w:w="0" w:type="dxa"/>
          </w:tblCellMar>
        </w:tblPrEx>
        <w:trPr>
          <w:cantSplit/>
          <w:trHeight w:val="2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45</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Authority field must be 0 through 9 or A.</w:t>
            </w:r>
          </w:p>
        </w:tc>
      </w:tr>
      <w:tr w:rsidR="00000000">
        <w:tblPrEx>
          <w:tblCellMar>
            <w:top w:w="0" w:type="dxa"/>
            <w:bottom w:w="0" w:type="dxa"/>
          </w:tblCellMar>
        </w:tblPrEx>
        <w:trPr>
          <w:cantSplit/>
          <w:trHeight w:val="2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46</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gridSpan w:val="4"/>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RDD field must be in valid Julian date format and greater than the DRIS field.</w:t>
            </w:r>
          </w:p>
        </w:tc>
      </w:tr>
    </w:tbl>
    <w:p w:rsidR="00000000" w:rsidRDefault="0008386E">
      <w:pPr>
        <w:pStyle w:val="DefaultText"/>
        <w:tabs>
          <w:tab w:val="left" w:pos="544"/>
          <w:tab w:val="left" w:pos="1534"/>
          <w:tab w:val="left" w:pos="1890"/>
          <w:tab w:val="left" w:pos="2524"/>
          <w:tab w:val="left" w:pos="6829"/>
          <w:tab w:val="left" w:pos="7208"/>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630"/>
        <w:gridCol w:w="990"/>
        <w:gridCol w:w="4860"/>
      </w:tblGrid>
      <w:tr w:rsidR="00000000">
        <w:tblPrEx>
          <w:tblCellMar>
            <w:top w:w="0" w:type="dxa"/>
            <w:bottom w:w="0" w:type="dxa"/>
          </w:tblCellMar>
        </w:tblPrEx>
        <w:trPr>
          <w:cantSplit/>
          <w:trHeight w:val="495"/>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Error</w:t>
            </w:r>
          </w:p>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99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Criticality</w:t>
            </w:r>
          </w:p>
        </w:tc>
        <w:tc>
          <w:tcPr>
            <w:tcW w:w="486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w:t>
            </w:r>
            <w:r>
              <w:rPr>
                <w:rFonts w:ascii="Arial" w:hAnsi="Arial" w:cs="Arial"/>
                <w:b/>
                <w:color w:val="FFFFFF"/>
                <w:sz w:val="16"/>
              </w:rPr>
              <w:t>iption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jc w:val="center"/>
              <w:rPr>
                <w:rFonts w:ascii="Arial" w:hAnsi="Arial" w:cs="Arial"/>
                <w:sz w:val="16"/>
              </w:rPr>
            </w:pPr>
          </w:p>
        </w:tc>
        <w:tc>
          <w:tcPr>
            <w:tcW w:w="486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657"/>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47</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When an ORF exchange was indicated by a Y in column 11, but no RDD was entered, the computer automatically entered the computer run date plus seven days as the RDD.</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48</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Reserved for future use.</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49</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9 transaction cannot be submitted</w:t>
            </w:r>
            <w:r>
              <w:rPr>
                <w:rFonts w:ascii="Arial" w:hAnsi="Arial" w:cs="Arial"/>
                <w:sz w:val="16"/>
              </w:rPr>
              <w:t xml:space="preserve"> with parts/MI records still open.</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50</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Job Status Code 37 was entered when the echelon of maintenance was 2 on the O/A, O/C, or O/T transaction.  The computer automatically entered the job status of 00 (AWTG INS).</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51</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JON cannot be blank on a 4 (Parts</w:t>
            </w:r>
            <w:r>
              <w:rPr>
                <w:rFonts w:ascii="Arial" w:hAnsi="Arial" w:cs="Arial"/>
                <w:sz w:val="16"/>
              </w:rPr>
              <w:t>) transaction when the Advice Code is DL.</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52</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Old document number is a SASSY document number and cannot be changed with the 5 transaction when the existing Advice Code is other than 99, D7, SC, or WP.</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53</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Document number must not already exist.</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54</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w:t>
            </w:r>
            <w:r>
              <w:rPr>
                <w:rFonts w:ascii="Arial" w:hAnsi="Arial" w:cs="Arial"/>
                <w:sz w:val="16"/>
              </w:rPr>
              <w:t>SN not contained in SASSY Master Header Information File (MHIF).</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55</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Quantity received is greater than the original quantity requested, or the quantity of modifications completed is greater than the quantity of modifications required.</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56</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JON field</w:t>
            </w:r>
            <w:r>
              <w:rPr>
                <w:rFonts w:ascii="Arial" w:hAnsi="Arial" w:cs="Arial"/>
                <w:sz w:val="16"/>
              </w:rPr>
              <w:t xml:space="preserve"> on the 4 Parts transaction or 4 Maint Float transaction was invalid.</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57</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Reserved for future use.</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58</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quantity of modifications required cannot be greater than the quantity entered.</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59</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Reserved for future use.</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60</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Number of unserviceable items </w:t>
            </w:r>
            <w:r>
              <w:rPr>
                <w:rFonts w:ascii="Arial" w:hAnsi="Arial" w:cs="Arial"/>
                <w:sz w:val="16"/>
              </w:rPr>
              <w:t>must be numeric.</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61</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EOTC must be D, H, M, or R and match the EOTC for the ID.</w:t>
            </w:r>
          </w:p>
        </w:tc>
      </w:tr>
      <w:tr w:rsidR="00000000">
        <w:tblPrEx>
          <w:tblCellMar>
            <w:top w:w="0" w:type="dxa"/>
            <w:bottom w:w="0" w:type="dxa"/>
          </w:tblCellMar>
        </w:tblPrEx>
        <w:trPr>
          <w:cantSplit/>
          <w:trHeight w:val="468"/>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62</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entry in the Primary Meter Reading field was incompatible with the Equipment Operating Time Code (EOTC).</w:t>
            </w:r>
          </w:p>
        </w:tc>
      </w:tr>
      <w:tr w:rsidR="00000000">
        <w:tblPrEx>
          <w:tblCellMar>
            <w:top w:w="0" w:type="dxa"/>
            <w:bottom w:w="0" w:type="dxa"/>
          </w:tblCellMar>
        </w:tblPrEx>
        <w:trPr>
          <w:cantSplit/>
          <w:trHeight w:val="252"/>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63</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Number of tasks and man-hours must be numeric.</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64</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w:t>
            </w:r>
            <w:r>
              <w:rPr>
                <w:rFonts w:ascii="Arial" w:hAnsi="Arial" w:cs="Arial"/>
                <w:sz w:val="16"/>
              </w:rPr>
              <w:t>arts trailer record must be closed when using CR in the DATE-RCVD-CANC field on the 8 transaction.</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65</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Authority Code is invalid for Advice Code SF.</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66</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Parts and later parts cannot both be entered on the same T transaction.</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67</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ID/SN/NSN on the</w:t>
            </w:r>
            <w:r>
              <w:rPr>
                <w:rFonts w:ascii="Arial" w:hAnsi="Arial" w:cs="Arial"/>
                <w:sz w:val="16"/>
              </w:rPr>
              <w:t xml:space="preserve"> input transaction did not match the information contained on the Unit's RUAF and the Maintenance Category Code of the ERO is M, X, P, or N.</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68</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 9 card will not close the record because the ID/SN/NSN did not match those recorded on the unit's RUAF.</w:t>
            </w:r>
          </w:p>
        </w:tc>
      </w:tr>
    </w:tbl>
    <w:p w:rsidR="00000000" w:rsidRDefault="0008386E">
      <w:pPr>
        <w:pStyle w:val="DefaultText"/>
        <w:tabs>
          <w:tab w:val="left" w:pos="544"/>
          <w:tab w:val="left" w:pos="1534"/>
          <w:tab w:val="left" w:pos="1890"/>
          <w:tab w:val="left" w:pos="2524"/>
          <w:tab w:val="left" w:pos="6829"/>
          <w:tab w:val="left" w:pos="7208"/>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630"/>
        <w:gridCol w:w="990"/>
        <w:gridCol w:w="4860"/>
      </w:tblGrid>
      <w:tr w:rsidR="00000000">
        <w:tblPrEx>
          <w:tblCellMar>
            <w:top w:w="0" w:type="dxa"/>
            <w:bottom w:w="0" w:type="dxa"/>
          </w:tblCellMar>
        </w:tblPrEx>
        <w:trPr>
          <w:cantSplit/>
          <w:trHeight w:val="495"/>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Error</w:t>
            </w:r>
          </w:p>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99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Criticality</w:t>
            </w:r>
          </w:p>
        </w:tc>
        <w:tc>
          <w:tcPr>
            <w:tcW w:w="486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jc w:val="center"/>
              <w:rPr>
                <w:rFonts w:ascii="Arial" w:hAnsi="Arial" w:cs="Arial"/>
                <w:sz w:val="16"/>
              </w:rPr>
            </w:pPr>
          </w:p>
        </w:tc>
        <w:tc>
          <w:tcPr>
            <w:tcW w:w="486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477"/>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70</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Number of unserviceables cannot be greater than the quantity entered on the O/A transaction.</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71</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Reserved for future use.</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72</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99 part records have been established for the ERO.  Due to file limitation, no add</w:t>
            </w:r>
            <w:r>
              <w:rPr>
                <w:rFonts w:ascii="Arial" w:hAnsi="Arial" w:cs="Arial"/>
                <w:sz w:val="16"/>
              </w:rPr>
              <w:t>itional part records may be established.</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73</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Transaction type on the O transaction must be A, C, or T.</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74</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Reserved for future use.</w:t>
            </w:r>
          </w:p>
        </w:tc>
      </w:tr>
      <w:tr w:rsidR="00000000">
        <w:tblPrEx>
          <w:tblCellMar>
            <w:top w:w="0" w:type="dxa"/>
            <w:bottom w:w="0" w:type="dxa"/>
          </w:tblCellMar>
        </w:tblPrEx>
        <w:trPr>
          <w:cantSplit/>
          <w:trHeight w:val="468"/>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75</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Advice code on the 4/C transaction cannot be D7, DL, PB, SC, FA, IN, MC, F1, F2, or F4.</w:t>
            </w:r>
          </w:p>
        </w:tc>
      </w:tr>
      <w:tr w:rsidR="00000000">
        <w:tblPrEx>
          <w:tblCellMar>
            <w:top w:w="0" w:type="dxa"/>
            <w:bottom w:w="0" w:type="dxa"/>
          </w:tblCellMar>
        </w:tblPrEx>
        <w:trPr>
          <w:cantSplit/>
          <w:trHeight w:val="432"/>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76</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entry in the DATE</w:t>
            </w:r>
            <w:r>
              <w:rPr>
                <w:rFonts w:ascii="Arial" w:hAnsi="Arial" w:cs="Arial"/>
                <w:sz w:val="16"/>
              </w:rPr>
              <w:t>-RCVD-CANC was incompatible with the entry in the QTY-RCVD field.</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77</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An entry is required in the new ERO field when the authority code is 9 and the DATE-RCVD-CANC field is CANC or the entry in the new ERO field was identical to the original ERO.</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78</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w:t>
            </w:r>
            <w:r>
              <w:rPr>
                <w:rFonts w:ascii="Arial" w:hAnsi="Arial" w:cs="Arial"/>
                <w:sz w:val="16"/>
              </w:rPr>
              <w:t>ATE-RCVD-CANC field must be CANC when the authority code is 9.</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79</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An entry of SC in the DATE-RCVD-CANC field requires that the advice code on the existing parts record be other than IN, SF, or 99.</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80</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Entry of SC in the DATE-RCVD-CANC field requires a</w:t>
            </w:r>
            <w:r>
              <w:rPr>
                <w:rFonts w:ascii="Arial" w:hAnsi="Arial" w:cs="Arial"/>
                <w:sz w:val="16"/>
              </w:rPr>
              <w:t xml:space="preserve"> pending part record on file for the ERO number.</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81</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An entry of SC in the DATE-RCVD-CANC field requires an authority code entry of 4, 5, or 6.</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82</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TAM number on the 3 transaction is incompatible with the ID number on the ERO record.</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83</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DATE-RCV</w:t>
            </w:r>
            <w:r>
              <w:rPr>
                <w:rFonts w:ascii="Arial" w:hAnsi="Arial" w:cs="Arial"/>
                <w:sz w:val="16"/>
              </w:rPr>
              <w:t>D-CANC and authority code fields are incompatible.</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84</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Parts cannot be transferred through the use of an 8 transaction to another UAC.</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85</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MI number must be left-justified and contain no slashes, dashes, or embedded spaces.</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86</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entry in the Advic</w:t>
            </w:r>
            <w:r>
              <w:rPr>
                <w:rFonts w:ascii="Arial" w:hAnsi="Arial" w:cs="Arial"/>
                <w:sz w:val="16"/>
              </w:rPr>
              <w:t>e Code (ADV) field was incompatible with the entry in the Demand/Condition Code (DEM/COND) field.</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87</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NSN does not match an existing part trailer with Advice Code SF on Master ERO File.</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88</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Reserved for future use.</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89</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An entry in the new ERO field re</w:t>
            </w:r>
            <w:r>
              <w:rPr>
                <w:rFonts w:ascii="Arial" w:hAnsi="Arial" w:cs="Arial"/>
                <w:sz w:val="16"/>
              </w:rPr>
              <w:t>quires a 9 in the Authority Code field.</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90</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Issue Point UAC must be entered in the supplementary address field when the Authority Code is 0 and CANC has been entered in the DATE-RCVD-CANC field.</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91</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Deployment Transfer Transaction (DTT) has a valid MAU</w:t>
            </w:r>
            <w:r>
              <w:rPr>
                <w:rFonts w:ascii="Arial" w:hAnsi="Arial" w:cs="Arial"/>
                <w:sz w:val="16"/>
              </w:rPr>
              <w:t xml:space="preserve"> indicator, but the new ERO number field is not blank.</w:t>
            </w:r>
          </w:p>
        </w:tc>
      </w:tr>
    </w:tbl>
    <w:p w:rsidR="00000000" w:rsidRDefault="0008386E">
      <w:pPr>
        <w:pStyle w:val="DefaultText"/>
        <w:tabs>
          <w:tab w:val="left" w:pos="544"/>
          <w:tab w:val="left" w:pos="1534"/>
          <w:tab w:val="left" w:pos="1890"/>
          <w:tab w:val="left" w:pos="2524"/>
          <w:tab w:val="left" w:pos="6829"/>
          <w:tab w:val="left" w:pos="7208"/>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630"/>
        <w:gridCol w:w="990"/>
        <w:gridCol w:w="4860"/>
      </w:tblGrid>
      <w:tr w:rsidR="00000000">
        <w:tblPrEx>
          <w:tblCellMar>
            <w:top w:w="0" w:type="dxa"/>
            <w:bottom w:w="0" w:type="dxa"/>
          </w:tblCellMar>
        </w:tblPrEx>
        <w:trPr>
          <w:cantSplit/>
          <w:trHeight w:val="495"/>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Error</w:t>
            </w:r>
          </w:p>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99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Criticality</w:t>
            </w:r>
          </w:p>
        </w:tc>
        <w:tc>
          <w:tcPr>
            <w:tcW w:w="486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990" w:type="dxa"/>
          </w:tcPr>
          <w:p w:rsidR="00000000" w:rsidRDefault="0008386E">
            <w:pPr>
              <w:pStyle w:val="DefaultText"/>
              <w:tabs>
                <w:tab w:val="left" w:pos="618"/>
                <w:tab w:val="left" w:pos="1800"/>
                <w:tab w:val="left" w:pos="2876"/>
              </w:tabs>
              <w:jc w:val="center"/>
              <w:rPr>
                <w:rFonts w:ascii="Arial" w:hAnsi="Arial" w:cs="Arial"/>
                <w:sz w:val="16"/>
              </w:rPr>
            </w:pPr>
          </w:p>
        </w:tc>
        <w:tc>
          <w:tcPr>
            <w:tcW w:w="486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675"/>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92</w:t>
            </w:r>
          </w:p>
        </w:tc>
        <w:tc>
          <w:tcPr>
            <w:tcW w:w="99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This transaction cannot be processed at this time because a Deployment Transfer Transaction (DTT) or Deployment Return Transaction (DTR) was submitted du</w:t>
            </w:r>
            <w:r>
              <w:rPr>
                <w:rFonts w:ascii="Arial" w:hAnsi="Arial" w:cs="Arial"/>
                <w:sz w:val="16"/>
              </w:rPr>
              <w:t>ring this cycle.</w:t>
            </w:r>
          </w:p>
        </w:tc>
      </w:tr>
      <w:tr w:rsidR="00000000">
        <w:tblPrEx>
          <w:tblCellMar>
            <w:top w:w="0" w:type="dxa"/>
            <w:bottom w:w="0" w:type="dxa"/>
          </w:tblCellMar>
        </w:tblPrEx>
        <w:trPr>
          <w:cantSplit/>
          <w:trHeight w:val="432"/>
        </w:trPr>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93</w:t>
            </w:r>
          </w:p>
        </w:tc>
        <w:tc>
          <w:tcPr>
            <w:tcW w:w="990" w:type="dxa"/>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The Deployment Transfer Transaction (DTT) cannot be processed while there is an open float document.</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94</w:t>
            </w:r>
          </w:p>
        </w:tc>
        <w:tc>
          <w:tcPr>
            <w:tcW w:w="990" w:type="dxa"/>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 xml:space="preserve">System will not permit a Deployment Transfer Transaction (DTT) to process against an ERO if there are more than 49 open parts </w:t>
            </w:r>
            <w:r>
              <w:rPr>
                <w:rFonts w:ascii="Arial" w:hAnsi="Arial" w:cs="Arial"/>
                <w:sz w:val="16"/>
              </w:rPr>
              <w:t>trailer records.</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95</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A 4 Add transaction has been submitted against an ERO flagged for deployment, and the document UAC does not match the UAC of the MAU.</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96</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A 4 Add transaction with a Float Advice Code has been submitted against an ERO which has been</w:t>
            </w:r>
            <w:r>
              <w:rPr>
                <w:rFonts w:ascii="Arial" w:hAnsi="Arial" w:cs="Arial"/>
                <w:sz w:val="16"/>
              </w:rPr>
              <w:t xml:space="preserve"> flagged for deployment.  Float documents cannot be processed against deployment EROs.</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97</w:t>
            </w:r>
          </w:p>
        </w:tc>
        <w:tc>
          <w:tcPr>
            <w:tcW w:w="990" w:type="dxa"/>
            <w:shd w:val="clear" w:color="auto" w:fill="E6E6E6"/>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w:t>
            </w:r>
          </w:p>
        </w:tc>
        <w:tc>
          <w:tcPr>
            <w:tcW w:w="4860" w:type="dxa"/>
            <w:shd w:val="clear" w:color="auto" w:fill="E6E6E6"/>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Invalid MAU Indicator on the T transaction.  Must be T, 1, or 2.</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98</w:t>
            </w:r>
          </w:p>
        </w:tc>
        <w:tc>
          <w:tcPr>
            <w:tcW w:w="990" w:type="dxa"/>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w:t>
            </w:r>
          </w:p>
        </w:tc>
        <w:tc>
          <w:tcPr>
            <w:tcW w:w="486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 xml:space="preserve">Invalid Signal Code on the 4 or 8 transaction.  Must be Signal Code A, B, D, J, K, M, W, or </w:t>
            </w:r>
            <w:r>
              <w:rPr>
                <w:rFonts w:ascii="Arial" w:hAnsi="Arial" w:cs="Arial"/>
                <w:sz w:val="16"/>
              </w:rPr>
              <w:t>X.</w:t>
            </w:r>
          </w:p>
        </w:tc>
      </w:tr>
      <w:tr w:rsidR="00000000">
        <w:tblPrEx>
          <w:tblCellMar>
            <w:top w:w="0" w:type="dxa"/>
            <w:bottom w:w="0" w:type="dxa"/>
          </w:tblCellMar>
        </w:tblPrEx>
        <w:trPr>
          <w:cantSplit/>
          <w:trHeight w:val="96"/>
        </w:trPr>
        <w:tc>
          <w:tcPr>
            <w:tcW w:w="6480" w:type="dxa"/>
            <w:gridSpan w:val="3"/>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Critical Errors *     Non-Critical Errors **</w:t>
            </w:r>
          </w:p>
        </w:tc>
      </w:tr>
    </w:tbl>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bookmarkStart w:id="11" w:name="MIMMS_MEA_Flags"/>
      <w:r>
        <w:rPr>
          <w:rFonts w:ascii="Arial" w:hAnsi="Arial" w:cs="Arial"/>
          <w:b/>
          <w:sz w:val="16"/>
        </w:rPr>
        <w:t>MIMMS MEA FLAGS</w:t>
      </w:r>
      <w:bookmarkEnd w:id="11"/>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jc w:val="center"/>
        <w:rPr>
          <w:rFonts w:ascii="Arial" w:hAnsi="Arial" w:cs="Arial"/>
          <w:sz w:val="16"/>
        </w:rPr>
      </w:pPr>
      <w:r>
        <w:rPr>
          <w:rFonts w:ascii="Arial" w:hAnsi="Arial" w:cs="Arial"/>
          <w:sz w:val="16"/>
        </w:rPr>
        <w:t>(see UM-4790-5 pages 24-44 to 24-45)</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bookmarkStart w:id="12" w:name="Terms"/>
      <w:r>
        <w:rPr>
          <w:rFonts w:ascii="Arial" w:hAnsi="Arial" w:cs="Arial"/>
          <w:b/>
          <w:sz w:val="16"/>
        </w:rPr>
        <w:t>TERMS</w:t>
      </w:r>
      <w:bookmarkEnd w:id="12"/>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rFonts w:ascii="Arial" w:hAnsi="Arial" w:cs="Arial"/>
          <w:sz w:val="16"/>
        </w:rPr>
        <w:t>(see UM-4790-5 Appendix A)</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rFonts w:ascii="Arial" w:hAnsi="Arial" w:cs="Arial"/>
          <w:sz w:val="16"/>
        </w:rPr>
        <w:t>(see UM 4400-71 for additional information)</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b/>
          <w:sz w:val="16"/>
        </w:rPr>
      </w:pP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rFonts w:ascii="Arial" w:hAnsi="Arial" w:cs="Arial"/>
          <w:b/>
          <w:sz w:val="16"/>
        </w:rPr>
        <w:br w:type="column"/>
      </w:r>
      <w:bookmarkStart w:id="13" w:name="JobID"/>
      <w:r>
        <w:rPr>
          <w:rFonts w:ascii="Arial" w:hAnsi="Arial" w:cs="Arial"/>
          <w:b/>
          <w:sz w:val="16"/>
        </w:rPr>
        <w:lastRenderedPageBreak/>
        <w:t>JOB IDENTIFICATION CODES</w:t>
      </w:r>
      <w:bookmarkEnd w:id="13"/>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jc w:val="center"/>
        <w:rPr>
          <w:rFonts w:ascii="Arial" w:hAnsi="Arial" w:cs="Arial"/>
          <w:sz w:val="16"/>
        </w:rPr>
      </w:pPr>
      <w:r>
        <w:rPr>
          <w:rFonts w:ascii="Arial" w:hAnsi="Arial" w:cs="Arial"/>
          <w:sz w:val="16"/>
        </w:rPr>
        <w:t>(UM-4790-5 page 24-35)</w:t>
      </w:r>
    </w:p>
    <w:tbl>
      <w:tblPr>
        <w:tblW w:w="0" w:type="auto"/>
        <w:tblInd w:w="108" w:type="dxa"/>
        <w:tblLayout w:type="fixed"/>
        <w:tblLook w:val="0000"/>
      </w:tblPr>
      <w:tblGrid>
        <w:gridCol w:w="2070"/>
        <w:gridCol w:w="720"/>
        <w:gridCol w:w="3690"/>
      </w:tblGrid>
      <w:tr w:rsidR="00000000">
        <w:tblPrEx>
          <w:tblCellMar>
            <w:top w:w="0" w:type="dxa"/>
            <w:bottom w:w="0" w:type="dxa"/>
          </w:tblCellMar>
        </w:tblPrEx>
        <w:trPr>
          <w:cantSplit/>
          <w:trHeight w:val="378"/>
        </w:trPr>
        <w:tc>
          <w:tcPr>
            <w:tcW w:w="207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First Character Code</w:t>
            </w:r>
          </w:p>
        </w:tc>
        <w:tc>
          <w:tcPr>
            <w:tcW w:w="72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Prin</w:t>
            </w:r>
            <w:r>
              <w:rPr>
                <w:rFonts w:ascii="Arial" w:hAnsi="Arial" w:cs="Arial"/>
                <w:b/>
                <w:color w:val="FFFFFF"/>
                <w:sz w:val="16"/>
              </w:rPr>
              <w:t>t</w:t>
            </w:r>
          </w:p>
        </w:tc>
        <w:tc>
          <w:tcPr>
            <w:tcW w:w="369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Job Description</w:t>
            </w:r>
          </w:p>
        </w:tc>
      </w:tr>
      <w:tr w:rsidR="00000000">
        <w:tblPrEx>
          <w:tblCellMar>
            <w:top w:w="0" w:type="dxa"/>
            <w:bottom w:w="0" w:type="dxa"/>
          </w:tblCellMar>
        </w:tblPrEx>
        <w:trPr>
          <w:cantSplit/>
          <w:trHeight w:val="135"/>
        </w:trPr>
        <w:tc>
          <w:tcPr>
            <w:tcW w:w="2070" w:type="dxa"/>
          </w:tcPr>
          <w:p w:rsidR="00000000" w:rsidRDefault="0008386E">
            <w:pPr>
              <w:pStyle w:val="DefaultText"/>
              <w:tabs>
                <w:tab w:val="left" w:pos="618"/>
                <w:tab w:val="left" w:pos="1800"/>
                <w:tab w:val="left" w:pos="2876"/>
              </w:tabs>
              <w:rPr>
                <w:rFonts w:ascii="Arial" w:hAnsi="Arial" w:cs="Arial"/>
                <w:sz w:val="16"/>
              </w:rPr>
            </w:pPr>
          </w:p>
        </w:tc>
        <w:tc>
          <w:tcPr>
            <w:tcW w:w="720" w:type="dxa"/>
          </w:tcPr>
          <w:p w:rsidR="00000000" w:rsidRDefault="0008386E">
            <w:pPr>
              <w:pStyle w:val="DefaultText"/>
              <w:tabs>
                <w:tab w:val="left" w:pos="618"/>
                <w:tab w:val="left" w:pos="1800"/>
                <w:tab w:val="left" w:pos="2876"/>
              </w:tabs>
              <w:rPr>
                <w:rFonts w:ascii="Arial" w:hAnsi="Arial" w:cs="Arial"/>
                <w:sz w:val="16"/>
              </w:rPr>
            </w:pPr>
          </w:p>
        </w:tc>
        <w:tc>
          <w:tcPr>
            <w:tcW w:w="369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270"/>
        </w:trPr>
        <w:tc>
          <w:tcPr>
            <w:tcW w:w="207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0</w:t>
            </w:r>
          </w:p>
        </w:tc>
        <w:tc>
          <w:tcPr>
            <w:tcW w:w="72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RPR</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Routine Repair</w:t>
            </w:r>
          </w:p>
        </w:tc>
      </w:tr>
      <w:tr w:rsidR="00000000">
        <w:tblPrEx>
          <w:tblCellMar>
            <w:top w:w="0" w:type="dxa"/>
            <w:bottom w:w="0" w:type="dxa"/>
          </w:tblCellMar>
        </w:tblPrEx>
        <w:trPr>
          <w:cantSplit/>
          <w:trHeight w:val="270"/>
        </w:trPr>
        <w:tc>
          <w:tcPr>
            <w:tcW w:w="207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1</w:t>
            </w:r>
          </w:p>
        </w:tc>
        <w:tc>
          <w:tcPr>
            <w:tcW w:w="72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INS</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Inspection Only/Limited Technical Inspection (LTI)</w:t>
            </w:r>
          </w:p>
        </w:tc>
      </w:tr>
      <w:tr w:rsidR="00000000">
        <w:tblPrEx>
          <w:tblCellMar>
            <w:top w:w="0" w:type="dxa"/>
            <w:bottom w:w="0" w:type="dxa"/>
          </w:tblCellMar>
        </w:tblPrEx>
        <w:trPr>
          <w:cantSplit/>
          <w:trHeight w:val="270"/>
        </w:trPr>
        <w:tc>
          <w:tcPr>
            <w:tcW w:w="207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w:t>
            </w:r>
          </w:p>
        </w:tc>
        <w:tc>
          <w:tcPr>
            <w:tcW w:w="72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CAL</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Routine Calibration</w:t>
            </w:r>
          </w:p>
        </w:tc>
      </w:tr>
      <w:tr w:rsidR="00000000">
        <w:tblPrEx>
          <w:tblCellMar>
            <w:top w:w="0" w:type="dxa"/>
            <w:bottom w:w="0" w:type="dxa"/>
          </w:tblCellMar>
        </w:tblPrEx>
        <w:trPr>
          <w:cantSplit/>
          <w:trHeight w:val="270"/>
        </w:trPr>
        <w:tc>
          <w:tcPr>
            <w:tcW w:w="207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w:t>
            </w:r>
          </w:p>
        </w:tc>
        <w:tc>
          <w:tcPr>
            <w:tcW w:w="72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RAN</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Range Support</w:t>
            </w:r>
          </w:p>
        </w:tc>
      </w:tr>
      <w:tr w:rsidR="00000000">
        <w:tblPrEx>
          <w:tblCellMar>
            <w:top w:w="0" w:type="dxa"/>
            <w:bottom w:w="0" w:type="dxa"/>
          </w:tblCellMar>
        </w:tblPrEx>
        <w:trPr>
          <w:cantSplit/>
          <w:trHeight w:val="270"/>
        </w:trPr>
        <w:tc>
          <w:tcPr>
            <w:tcW w:w="207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w:t>
            </w:r>
          </w:p>
        </w:tc>
        <w:tc>
          <w:tcPr>
            <w:tcW w:w="72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MOD</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Modification Only</w:t>
            </w:r>
          </w:p>
        </w:tc>
      </w:tr>
      <w:tr w:rsidR="00000000">
        <w:tblPrEx>
          <w:tblCellMar>
            <w:top w:w="0" w:type="dxa"/>
            <w:bottom w:w="0" w:type="dxa"/>
          </w:tblCellMar>
        </w:tblPrEx>
        <w:trPr>
          <w:cantSplit/>
          <w:trHeight w:val="270"/>
        </w:trPr>
        <w:tc>
          <w:tcPr>
            <w:tcW w:w="207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5</w:t>
            </w:r>
          </w:p>
        </w:tc>
        <w:tc>
          <w:tcPr>
            <w:tcW w:w="72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FAB</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Fabrication</w:t>
            </w:r>
          </w:p>
        </w:tc>
      </w:tr>
      <w:tr w:rsidR="00000000">
        <w:tblPrEx>
          <w:tblCellMar>
            <w:top w:w="0" w:type="dxa"/>
            <w:bottom w:w="0" w:type="dxa"/>
          </w:tblCellMar>
        </w:tblPrEx>
        <w:trPr>
          <w:cantSplit/>
          <w:trHeight w:val="270"/>
        </w:trPr>
        <w:tc>
          <w:tcPr>
            <w:tcW w:w="207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6</w:t>
            </w:r>
          </w:p>
        </w:tc>
        <w:tc>
          <w:tcPr>
            <w:tcW w:w="72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MFL</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Repair of Maintenance Float Item</w:t>
            </w:r>
          </w:p>
        </w:tc>
      </w:tr>
      <w:tr w:rsidR="00000000">
        <w:tblPrEx>
          <w:tblCellMar>
            <w:top w:w="0" w:type="dxa"/>
            <w:bottom w:w="0" w:type="dxa"/>
          </w:tblCellMar>
        </w:tblPrEx>
        <w:trPr>
          <w:cantSplit/>
          <w:trHeight w:val="270"/>
        </w:trPr>
        <w:tc>
          <w:tcPr>
            <w:tcW w:w="207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7</w:t>
            </w:r>
          </w:p>
        </w:tc>
        <w:tc>
          <w:tcPr>
            <w:tcW w:w="72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OVH</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Shop Overhead</w:t>
            </w:r>
          </w:p>
        </w:tc>
      </w:tr>
      <w:tr w:rsidR="00000000">
        <w:tblPrEx>
          <w:tblCellMar>
            <w:top w:w="0" w:type="dxa"/>
            <w:bottom w:w="0" w:type="dxa"/>
          </w:tblCellMar>
        </w:tblPrEx>
        <w:trPr>
          <w:cantSplit/>
          <w:trHeight w:val="270"/>
        </w:trPr>
        <w:tc>
          <w:tcPr>
            <w:tcW w:w="207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8</w:t>
            </w:r>
          </w:p>
        </w:tc>
        <w:tc>
          <w:tcPr>
            <w:tcW w:w="72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SPM</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Scheduled Preventive Maintenance</w:t>
            </w:r>
          </w:p>
        </w:tc>
      </w:tr>
      <w:tr w:rsidR="00000000">
        <w:tblPrEx>
          <w:tblCellMar>
            <w:top w:w="0" w:type="dxa"/>
            <w:bottom w:w="0" w:type="dxa"/>
          </w:tblCellMar>
        </w:tblPrEx>
        <w:trPr>
          <w:cantSplit/>
          <w:trHeight w:val="270"/>
        </w:trPr>
        <w:tc>
          <w:tcPr>
            <w:tcW w:w="207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9</w:t>
            </w:r>
          </w:p>
        </w:tc>
        <w:tc>
          <w:tcPr>
            <w:tcW w:w="720" w:type="dxa"/>
          </w:tcPr>
          <w:p w:rsidR="00000000" w:rsidRDefault="0008386E">
            <w:pPr>
              <w:pStyle w:val="DefaultText"/>
              <w:tabs>
                <w:tab w:val="left" w:pos="618"/>
                <w:tab w:val="left" w:pos="1800"/>
                <w:tab w:val="left" w:pos="2876"/>
              </w:tabs>
              <w:rPr>
                <w:rFonts w:ascii="Arial" w:hAnsi="Arial" w:cs="Arial"/>
                <w:bCs/>
                <w:sz w:val="16"/>
              </w:rPr>
            </w:pP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Reserved for Future Use</w:t>
            </w:r>
          </w:p>
        </w:tc>
      </w:tr>
    </w:tbl>
    <w:p w:rsidR="00000000" w:rsidRDefault="0008386E">
      <w:pPr>
        <w:pStyle w:val="DefaultText"/>
        <w:tabs>
          <w:tab w:val="left" w:pos="900"/>
          <w:tab w:val="left" w:pos="1800"/>
          <w:tab w:val="left" w:pos="6829"/>
          <w:tab w:val="left" w:pos="7208"/>
        </w:tabs>
        <w:rPr>
          <w:rFonts w:ascii="Arial" w:hAnsi="Arial" w:cs="Arial"/>
          <w:sz w:val="16"/>
        </w:rPr>
      </w:pPr>
    </w:p>
    <w:tbl>
      <w:tblPr>
        <w:tblW w:w="0" w:type="auto"/>
        <w:tblInd w:w="108" w:type="dxa"/>
        <w:tblLayout w:type="fixed"/>
        <w:tblLook w:val="0000"/>
      </w:tblPr>
      <w:tblGrid>
        <w:gridCol w:w="2070"/>
        <w:gridCol w:w="720"/>
        <w:gridCol w:w="3690"/>
      </w:tblGrid>
      <w:tr w:rsidR="00000000">
        <w:tblPrEx>
          <w:tblCellMar>
            <w:top w:w="0" w:type="dxa"/>
            <w:bottom w:w="0" w:type="dxa"/>
          </w:tblCellMar>
        </w:tblPrEx>
        <w:trPr>
          <w:cantSplit/>
          <w:trHeight w:val="378"/>
        </w:trPr>
        <w:tc>
          <w:tcPr>
            <w:tcW w:w="207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Second Character Code</w:t>
            </w:r>
          </w:p>
        </w:tc>
        <w:tc>
          <w:tcPr>
            <w:tcW w:w="72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Print</w:t>
            </w:r>
          </w:p>
        </w:tc>
        <w:tc>
          <w:tcPr>
            <w:tcW w:w="369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Job Description</w:t>
            </w:r>
          </w:p>
        </w:tc>
      </w:tr>
      <w:tr w:rsidR="00000000">
        <w:tblPrEx>
          <w:tblCellMar>
            <w:top w:w="0" w:type="dxa"/>
            <w:bottom w:w="0" w:type="dxa"/>
          </w:tblCellMar>
        </w:tblPrEx>
        <w:trPr>
          <w:cantSplit/>
          <w:trHeight w:val="135"/>
        </w:trPr>
        <w:tc>
          <w:tcPr>
            <w:tcW w:w="2070" w:type="dxa"/>
          </w:tcPr>
          <w:p w:rsidR="00000000" w:rsidRDefault="0008386E">
            <w:pPr>
              <w:pStyle w:val="DefaultText"/>
              <w:tabs>
                <w:tab w:val="left" w:pos="618"/>
                <w:tab w:val="left" w:pos="1800"/>
                <w:tab w:val="left" w:pos="2876"/>
              </w:tabs>
              <w:jc w:val="center"/>
              <w:rPr>
                <w:rFonts w:ascii="Arial" w:hAnsi="Arial" w:cs="Arial"/>
                <w:sz w:val="16"/>
              </w:rPr>
            </w:pPr>
          </w:p>
        </w:tc>
        <w:tc>
          <w:tcPr>
            <w:tcW w:w="720" w:type="dxa"/>
          </w:tcPr>
          <w:p w:rsidR="00000000" w:rsidRDefault="0008386E">
            <w:pPr>
              <w:pStyle w:val="DefaultText"/>
              <w:tabs>
                <w:tab w:val="left" w:pos="618"/>
                <w:tab w:val="left" w:pos="1800"/>
                <w:tab w:val="left" w:pos="2876"/>
              </w:tabs>
              <w:rPr>
                <w:rFonts w:ascii="Arial" w:hAnsi="Arial" w:cs="Arial"/>
                <w:sz w:val="16"/>
              </w:rPr>
            </w:pPr>
          </w:p>
        </w:tc>
        <w:tc>
          <w:tcPr>
            <w:tcW w:w="369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270"/>
        </w:trPr>
        <w:tc>
          <w:tcPr>
            <w:tcW w:w="207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0</w:t>
            </w:r>
          </w:p>
        </w:tc>
        <w:tc>
          <w:tcPr>
            <w:tcW w:w="72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Depot Rebuild Process in Shop</w:t>
            </w:r>
          </w:p>
        </w:tc>
      </w:tr>
      <w:tr w:rsidR="00000000">
        <w:tblPrEx>
          <w:tblCellMar>
            <w:top w:w="0" w:type="dxa"/>
            <w:bottom w:w="0" w:type="dxa"/>
          </w:tblCellMar>
        </w:tblPrEx>
        <w:trPr>
          <w:cantSplit/>
          <w:trHeight w:val="270"/>
        </w:trPr>
        <w:tc>
          <w:tcPr>
            <w:tcW w:w="207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1</w:t>
            </w:r>
          </w:p>
        </w:tc>
        <w:tc>
          <w:tcPr>
            <w:tcW w:w="72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Intershop Work Order</w:t>
            </w:r>
          </w:p>
        </w:tc>
      </w:tr>
      <w:tr w:rsidR="00000000">
        <w:tblPrEx>
          <w:tblCellMar>
            <w:top w:w="0" w:type="dxa"/>
            <w:bottom w:w="0" w:type="dxa"/>
          </w:tblCellMar>
        </w:tblPrEx>
        <w:trPr>
          <w:cantSplit/>
          <w:trHeight w:val="270"/>
        </w:trPr>
        <w:tc>
          <w:tcPr>
            <w:tcW w:w="207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w:t>
            </w:r>
          </w:p>
        </w:tc>
        <w:tc>
          <w:tcPr>
            <w:tcW w:w="72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Contact Team on Site</w:t>
            </w:r>
          </w:p>
        </w:tc>
      </w:tr>
      <w:tr w:rsidR="00000000">
        <w:tblPrEx>
          <w:tblCellMar>
            <w:top w:w="0" w:type="dxa"/>
            <w:bottom w:w="0" w:type="dxa"/>
          </w:tblCellMar>
        </w:tblPrEx>
        <w:trPr>
          <w:cantSplit/>
          <w:trHeight w:val="270"/>
        </w:trPr>
        <w:tc>
          <w:tcPr>
            <w:tcW w:w="207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w:t>
            </w:r>
          </w:p>
        </w:tc>
        <w:tc>
          <w:tcPr>
            <w:tcW w:w="72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Other Military Activity</w:t>
            </w:r>
          </w:p>
        </w:tc>
      </w:tr>
      <w:tr w:rsidR="00000000">
        <w:tblPrEx>
          <w:tblCellMar>
            <w:top w:w="0" w:type="dxa"/>
            <w:bottom w:w="0" w:type="dxa"/>
          </w:tblCellMar>
        </w:tblPrEx>
        <w:trPr>
          <w:cantSplit/>
          <w:trHeight w:val="270"/>
        </w:trPr>
        <w:tc>
          <w:tcPr>
            <w:tcW w:w="207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w:t>
            </w:r>
          </w:p>
        </w:tc>
        <w:tc>
          <w:tcPr>
            <w:tcW w:w="72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Commercial Activit</w:t>
            </w:r>
            <w:r>
              <w:rPr>
                <w:rFonts w:ascii="Arial" w:hAnsi="Arial" w:cs="Arial"/>
                <w:sz w:val="16"/>
              </w:rPr>
              <w:t>ies by Contract</w:t>
            </w:r>
          </w:p>
        </w:tc>
      </w:tr>
      <w:tr w:rsidR="00000000">
        <w:tblPrEx>
          <w:tblCellMar>
            <w:top w:w="0" w:type="dxa"/>
            <w:bottom w:w="0" w:type="dxa"/>
          </w:tblCellMar>
        </w:tblPrEx>
        <w:trPr>
          <w:cantSplit/>
          <w:trHeight w:val="270"/>
        </w:trPr>
        <w:tc>
          <w:tcPr>
            <w:tcW w:w="207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5</w:t>
            </w:r>
          </w:p>
        </w:tc>
        <w:tc>
          <w:tcPr>
            <w:tcW w:w="72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 Shop</w:t>
            </w:r>
          </w:p>
        </w:tc>
      </w:tr>
      <w:tr w:rsidR="00000000">
        <w:tblPrEx>
          <w:tblCellMar>
            <w:top w:w="0" w:type="dxa"/>
            <w:bottom w:w="0" w:type="dxa"/>
          </w:tblCellMar>
        </w:tblPrEx>
        <w:trPr>
          <w:cantSplit/>
          <w:trHeight w:val="270"/>
        </w:trPr>
        <w:tc>
          <w:tcPr>
            <w:tcW w:w="207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6-9</w:t>
            </w:r>
          </w:p>
        </w:tc>
        <w:tc>
          <w:tcPr>
            <w:tcW w:w="720" w:type="dxa"/>
          </w:tcPr>
          <w:p w:rsidR="00000000" w:rsidRDefault="0008386E">
            <w:pPr>
              <w:pStyle w:val="DefaultText"/>
              <w:tabs>
                <w:tab w:val="left" w:pos="618"/>
                <w:tab w:val="left" w:pos="1800"/>
                <w:tab w:val="left" w:pos="2876"/>
              </w:tabs>
              <w:rPr>
                <w:rFonts w:ascii="Arial" w:hAnsi="Arial" w:cs="Arial"/>
                <w:bCs/>
                <w:sz w:val="16"/>
              </w:rPr>
            </w:pP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Reserved for Future Use</w:t>
            </w:r>
          </w:p>
        </w:tc>
      </w:tr>
    </w:tbl>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before="120" w:after="120"/>
        <w:jc w:val="center"/>
        <w:rPr>
          <w:rFonts w:ascii="Arial" w:hAnsi="Arial" w:cs="Arial"/>
          <w:sz w:val="16"/>
        </w:rPr>
      </w:pPr>
      <w:bookmarkStart w:id="14" w:name="MaintFloatAdvice"/>
      <w:r>
        <w:rPr>
          <w:rFonts w:ascii="Arial" w:hAnsi="Arial" w:cs="Arial"/>
          <w:b/>
          <w:sz w:val="16"/>
        </w:rPr>
        <w:t>MAINTENANCE FLOAT ADVICE CODES</w:t>
      </w:r>
      <w:bookmarkEnd w:id="14"/>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rPr>
        <w:t>F1</w:t>
      </w:r>
      <w:r>
        <w:rPr>
          <w:rFonts w:ascii="Arial" w:hAnsi="Arial" w:cs="Arial"/>
          <w:sz w:val="16"/>
        </w:rPr>
        <w:tab/>
        <w:t>Exchange where NSN of Turn-in is same as NSN of issue.</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rPr>
        <w:t>F2</w:t>
      </w:r>
      <w:r>
        <w:rPr>
          <w:rFonts w:ascii="Arial" w:hAnsi="Arial" w:cs="Arial"/>
          <w:sz w:val="16"/>
        </w:rPr>
        <w:tab/>
        <w:t>Exchange where NSN of Turn-in is different from NSN of issue.</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rPr>
        <w:t>F3</w:t>
      </w:r>
      <w:r>
        <w:rPr>
          <w:rFonts w:ascii="Arial" w:hAnsi="Arial" w:cs="Arial"/>
          <w:sz w:val="16"/>
        </w:rPr>
        <w:tab/>
        <w:t>Float item is turned in and no exchange</w:t>
      </w:r>
      <w:r>
        <w:rPr>
          <w:rFonts w:ascii="Arial" w:hAnsi="Arial" w:cs="Arial"/>
          <w:sz w:val="16"/>
        </w:rPr>
        <w:t xml:space="preserve"> is made.  (Item is back ordered)</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rPr>
        <w:t>F4</w:t>
      </w:r>
      <w:r>
        <w:rPr>
          <w:rFonts w:ascii="Arial" w:hAnsi="Arial" w:cs="Arial"/>
          <w:sz w:val="16"/>
        </w:rPr>
        <w:tab/>
        <w:t>Customer issue with no turn-in.</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ind w:left="360" w:hanging="360"/>
        <w:rPr>
          <w:rFonts w:ascii="Arial" w:hAnsi="Arial" w:cs="Arial"/>
          <w:sz w:val="16"/>
        </w:rPr>
      </w:pPr>
      <w:r>
        <w:rPr>
          <w:rFonts w:ascii="Arial" w:hAnsi="Arial" w:cs="Arial"/>
          <w:sz w:val="16"/>
        </w:rPr>
        <w:t>F5</w:t>
      </w:r>
      <w:r>
        <w:rPr>
          <w:rFonts w:ascii="Arial" w:hAnsi="Arial" w:cs="Arial"/>
          <w:sz w:val="16"/>
        </w:rPr>
        <w:tab/>
        <w:t>There is a customer float requirement without an exchange item and the item is not available for issue.</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rPr>
        <w:t>F6</w:t>
      </w:r>
      <w:r>
        <w:rPr>
          <w:rFonts w:ascii="Arial" w:hAnsi="Arial" w:cs="Arial"/>
          <w:sz w:val="16"/>
        </w:rPr>
        <w:tab/>
        <w:t>Re-establish a back order erroneously Canceled.</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bookmarkStart w:id="15" w:name="MEF_Error"/>
      <w:r>
        <w:rPr>
          <w:rFonts w:ascii="Arial" w:hAnsi="Arial" w:cs="Arial"/>
          <w:b/>
          <w:sz w:val="16"/>
        </w:rPr>
        <w:t>MASTER EQUIPMENT FILE (MEF) E</w:t>
      </w:r>
      <w:r>
        <w:rPr>
          <w:rFonts w:ascii="Arial" w:hAnsi="Arial" w:cs="Arial"/>
          <w:b/>
          <w:sz w:val="16"/>
        </w:rPr>
        <w:t>RROR CODES</w:t>
      </w:r>
      <w:bookmarkEnd w:id="15"/>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jc w:val="center"/>
        <w:rPr>
          <w:rFonts w:ascii="Arial" w:hAnsi="Arial" w:cs="Arial"/>
          <w:sz w:val="16"/>
        </w:rPr>
      </w:pPr>
      <w:r>
        <w:rPr>
          <w:rFonts w:ascii="Arial" w:hAnsi="Arial" w:cs="Arial"/>
          <w:sz w:val="16"/>
        </w:rPr>
        <w:t>(see UM-4790-5 pages 24-40 to 24-44)</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bookmarkStart w:id="16" w:name="MCGERRS"/>
      <w:r>
        <w:rPr>
          <w:rFonts w:ascii="Arial" w:hAnsi="Arial" w:cs="Arial"/>
          <w:b/>
          <w:sz w:val="16"/>
        </w:rPr>
        <w:t>MCGERRS CODES</w:t>
      </w:r>
      <w:bookmarkEnd w:id="16"/>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rFonts w:ascii="Arial" w:hAnsi="Arial" w:cs="Arial"/>
          <w:sz w:val="16"/>
        </w:rPr>
        <w:t>(see UM-4790-5 pages 24-45 to 24-46)</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jc w:val="center"/>
        <w:rPr>
          <w:rFonts w:ascii="Arial" w:hAnsi="Arial" w:cs="Arial"/>
          <w:sz w:val="16"/>
        </w:rPr>
      </w:pPr>
      <w:r>
        <w:rPr>
          <w:rFonts w:ascii="Arial" w:hAnsi="Arial" w:cs="Arial"/>
          <w:sz w:val="16"/>
        </w:rPr>
        <w:t>this includes MAF Codes, Type Unit Codes, and Regional Activity Codes (RACs)</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rFonts w:ascii="Arial" w:hAnsi="Arial" w:cs="Arial"/>
          <w:sz w:val="16"/>
        </w:rPr>
        <w:br w:type="column"/>
      </w:r>
      <w:bookmarkStart w:id="17" w:name="Advice"/>
      <w:r>
        <w:rPr>
          <w:rFonts w:ascii="Arial" w:hAnsi="Arial" w:cs="Arial"/>
          <w:b/>
          <w:sz w:val="16"/>
        </w:rPr>
        <w:lastRenderedPageBreak/>
        <w:t>ADVICE CODES</w:t>
      </w:r>
      <w:bookmarkEnd w:id="17"/>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rFonts w:ascii="Arial" w:hAnsi="Arial" w:cs="Arial"/>
          <w:sz w:val="16"/>
        </w:rPr>
        <w:t>(UM-4790-5 pages 24-35 to 40)</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rFonts w:ascii="Arial" w:hAnsi="Arial" w:cs="Arial"/>
          <w:sz w:val="16"/>
        </w:rPr>
        <w:t>(see also UM 4400-123)</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jc w:val="center"/>
        <w:rPr>
          <w:rFonts w:ascii="Arial" w:hAnsi="Arial" w:cs="Arial"/>
          <w:sz w:val="16"/>
        </w:rPr>
      </w:pPr>
      <w:r>
        <w:rPr>
          <w:rFonts w:ascii="Arial" w:hAnsi="Arial" w:cs="Arial"/>
          <w:sz w:val="16"/>
        </w:rPr>
        <w:t xml:space="preserve">(see also UM </w:t>
      </w:r>
      <w:r>
        <w:rPr>
          <w:rFonts w:ascii="Arial" w:hAnsi="Arial" w:cs="Arial"/>
          <w:sz w:val="16"/>
        </w:rPr>
        <w:t>4400-124)</w:t>
      </w:r>
    </w:p>
    <w:tbl>
      <w:tblPr>
        <w:tblW w:w="0" w:type="auto"/>
        <w:tblInd w:w="108" w:type="dxa"/>
        <w:tblLayout w:type="fixed"/>
        <w:tblLook w:val="0000"/>
      </w:tblPr>
      <w:tblGrid>
        <w:gridCol w:w="630"/>
        <w:gridCol w:w="360"/>
        <w:gridCol w:w="5490"/>
      </w:tblGrid>
      <w:tr w:rsidR="00000000">
        <w:tblPrEx>
          <w:tblCellMar>
            <w:top w:w="0" w:type="dxa"/>
            <w:bottom w:w="0" w:type="dxa"/>
          </w:tblCellMar>
        </w:tblPrEx>
        <w:trPr>
          <w:cantSplit/>
          <w:trHeight w:val="378"/>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5850" w:type="dxa"/>
            <w:gridSpan w:val="2"/>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Explanation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5850" w:type="dxa"/>
            <w:gridSpan w:val="2"/>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2A</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is not locally obtainable through manufacture, fabrication, or procurement</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2B</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Requested item only will suffice.  Do not substitute or interchange</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2C</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Do not back order.  Reject unfilled quantity not available to meet</w:t>
            </w:r>
            <w:r>
              <w:rPr>
                <w:rFonts w:ascii="Arial" w:hAnsi="Arial" w:cs="Arial"/>
                <w:sz w:val="16"/>
              </w:rPr>
              <w:t xml:space="preserve"> Contract Delivery Date (CDD)/Required Delivery Date (RDD).  Suitable substitute acceptable.</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2D</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Furnish exact quantity requested, i.e. do not adjust the unit pack quantity</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2E</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Free issue.  (To be used with Signal Code D or M on interservice requisitions.)</w:t>
            </w:r>
            <w:r>
              <w:rPr>
                <w:rFonts w:ascii="Arial" w:hAnsi="Arial" w:cs="Arial"/>
                <w:sz w:val="16"/>
              </w:rPr>
              <w:t xml:space="preserve">  Stocklists or other publications offer this material without reimbursement.</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2F</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is coded as obsolete but still required for immediate consumption.</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2G</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Multiple uses:</w:t>
            </w:r>
          </w:p>
        </w:tc>
      </w:tr>
      <w:tr w:rsidR="00000000">
        <w:tblPrEx>
          <w:tblCellMar>
            <w:top w:w="0" w:type="dxa"/>
            <w:bottom w:w="0" w:type="dxa"/>
          </w:tblCellMar>
        </w:tblPrEx>
        <w:trPr>
          <w:cantSplit/>
          <w:trHeight w:val="288"/>
        </w:trPr>
        <w:tc>
          <w:tcPr>
            <w:tcW w:w="630" w:type="dxa"/>
            <w:vMerge w:val="restart"/>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Ship new stock having new appearance</w:t>
            </w:r>
          </w:p>
        </w:tc>
      </w:tr>
      <w:tr w:rsidR="00000000">
        <w:tblPrEx>
          <w:tblCellMar>
            <w:top w:w="0" w:type="dxa"/>
            <w:bottom w:w="0" w:type="dxa"/>
          </w:tblCellMar>
        </w:tblPrEx>
        <w:trPr>
          <w:cantSplit/>
          <w:trHeight w:val="432"/>
        </w:trPr>
        <w:tc>
          <w:tcPr>
            <w:tcW w:w="630" w:type="dxa"/>
            <w:vMerge/>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Strategic mission requires latest mo</w:t>
            </w:r>
            <w:r>
              <w:rPr>
                <w:rFonts w:ascii="Arial" w:hAnsi="Arial" w:cs="Arial"/>
                <w:sz w:val="16"/>
              </w:rPr>
              <w:t>del and configuration (for electronic tubes.)</w:t>
            </w:r>
          </w:p>
        </w:tc>
      </w:tr>
      <w:tr w:rsidR="00000000">
        <w:tblPrEx>
          <w:tblCellMar>
            <w:top w:w="0" w:type="dxa"/>
            <w:bottom w:w="0" w:type="dxa"/>
          </w:tblCellMar>
        </w:tblPrEx>
        <w:trPr>
          <w:cantSplit/>
          <w:trHeight w:val="288"/>
        </w:trPr>
        <w:tc>
          <w:tcPr>
            <w:tcW w:w="630" w:type="dxa"/>
            <w:vMerge/>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Strategic mission requires newest stock only (for photographic film)</w:t>
            </w:r>
          </w:p>
        </w:tc>
      </w:tr>
      <w:tr w:rsidR="00000000">
        <w:tblPrEx>
          <w:tblCellMar>
            <w:top w:w="0" w:type="dxa"/>
            <w:bottom w:w="0" w:type="dxa"/>
          </w:tblCellMar>
        </w:tblPrEx>
        <w:trPr>
          <w:cantSplit/>
          <w:trHeight w:val="252"/>
        </w:trPr>
        <w:tc>
          <w:tcPr>
            <w:tcW w:w="630" w:type="dxa"/>
            <w:vMerge/>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Anticipated usage requires latest expiration dates only (for biologicals)</w:t>
            </w:r>
          </w:p>
        </w:tc>
      </w:tr>
      <w:tr w:rsidR="00000000">
        <w:tblPrEx>
          <w:tblCellMar>
            <w:top w:w="0" w:type="dxa"/>
            <w:bottom w:w="0" w:type="dxa"/>
          </w:tblCellMar>
        </w:tblPrEx>
        <w:trPr>
          <w:cantSplit/>
          <w:trHeight w:val="630"/>
        </w:trPr>
        <w:tc>
          <w:tcPr>
            <w:tcW w:w="630" w:type="dxa"/>
            <w:vMerge/>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FMF units overseas will always cite this code when r</w:t>
            </w:r>
            <w:r>
              <w:rPr>
                <w:rFonts w:ascii="Arial" w:hAnsi="Arial" w:cs="Arial"/>
                <w:sz w:val="16"/>
              </w:rPr>
              <w:t>equisitioning batteries from MCLB, Albany, GA.  CONUS units will cite this code when requisitioning batteries from MCLB, Albany, GA, as applicable.</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2H</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Special textile requirement for use in airborne operations when personal safety is involved.</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2J</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Do not </w:t>
            </w:r>
            <w:r>
              <w:rPr>
                <w:rFonts w:ascii="Arial" w:hAnsi="Arial" w:cs="Arial"/>
                <w:sz w:val="16"/>
              </w:rPr>
              <w:t>substitute or back order any unfilled quantities.  FILL or KILL.</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2K</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being requisitioned from CONUS pursuant to the Balance of Payments Program.  (To be used only by overseas requisitioners.)</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2L</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Quantity reflected in quantity field exceeds normal dem</w:t>
            </w:r>
            <w:r>
              <w:rPr>
                <w:rFonts w:ascii="Arial" w:hAnsi="Arial" w:cs="Arial"/>
                <w:sz w:val="16"/>
              </w:rPr>
              <w:t>ands;  however, this is a valid requirement.</w:t>
            </w:r>
          </w:p>
        </w:tc>
      </w:tr>
      <w:tr w:rsidR="00000000">
        <w:tblPrEx>
          <w:tblCellMar>
            <w:top w:w="0" w:type="dxa"/>
            <w:bottom w:w="0" w:type="dxa"/>
          </w:tblCellMar>
        </w:tblPrEx>
        <w:trPr>
          <w:cantSplit/>
          <w:trHeight w:val="11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2M</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Requisition is submitted on FILL or KILL basis for assets located in Property Disposal activities and advertised by Defense Property Disposal Service (DPDS).  Assets in equal or better condition than the Cod</w:t>
            </w:r>
            <w:r>
              <w:rPr>
                <w:rFonts w:ascii="Arial" w:hAnsi="Arial" w:cs="Arial"/>
                <w:sz w:val="16"/>
              </w:rPr>
              <w:t>e in CC 21-22 are acceptable.  The two position Condition Code will not be required when separate arrangements have been made with DPDS concerning the condition of material acceptable to the requisitioner.</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2N</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required in one continuous length as expr</w:t>
            </w:r>
            <w:r>
              <w:rPr>
                <w:rFonts w:ascii="Arial" w:hAnsi="Arial" w:cs="Arial"/>
                <w:sz w:val="16"/>
              </w:rPr>
              <w:t>essed in CC 25-29 and U/I in CC 23-24.</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2P</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required in one continuous length as expressed in CC 25-29 and U/I in CC 23-24.  If requirement exceeds the unit pack length, multiples of the unit pack are acceptable.</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2T</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Deliver to the ultimate consignee b</w:t>
            </w:r>
            <w:r>
              <w:rPr>
                <w:rFonts w:ascii="Arial" w:hAnsi="Arial" w:cs="Arial"/>
                <w:sz w:val="16"/>
              </w:rPr>
              <w:t>y the Contract Delivery Date (CDD) or RDD entered or cancel requirement.</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2U</w:t>
            </w:r>
          </w:p>
        </w:tc>
        <w:tc>
          <w:tcPr>
            <w:tcW w:w="5850" w:type="dxa"/>
            <w:gridSpan w:val="2"/>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Materiel that has been received against the back order reported by an AN_ document.  Quantity in the quantity field is that which has been received.</w:t>
            </w:r>
          </w:p>
        </w:tc>
      </w:tr>
    </w:tbl>
    <w:p w:rsidR="00000000" w:rsidRDefault="0008386E">
      <w:pPr>
        <w:pStyle w:val="DefaultText"/>
        <w:tabs>
          <w:tab w:val="left" w:pos="367"/>
          <w:tab w:val="left" w:pos="728"/>
          <w:tab w:val="left" w:pos="1084"/>
          <w:tab w:val="left" w:pos="1422"/>
          <w:tab w:val="left" w:pos="1799"/>
          <w:tab w:val="left" w:pos="6829"/>
          <w:tab w:val="left" w:pos="7208"/>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630"/>
        <w:gridCol w:w="450"/>
        <w:gridCol w:w="5400"/>
      </w:tblGrid>
      <w:tr w:rsidR="00000000">
        <w:tblPrEx>
          <w:tblCellMar>
            <w:top w:w="0" w:type="dxa"/>
            <w:bottom w:w="0" w:type="dxa"/>
          </w:tblCellMar>
        </w:tblPrEx>
        <w:trPr>
          <w:cantSplit/>
          <w:trHeight w:val="378"/>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5850" w:type="dxa"/>
            <w:gridSpan w:val="2"/>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Explanation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5850" w:type="dxa"/>
            <w:gridSpan w:val="2"/>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693"/>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2W</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Thi</w:t>
            </w:r>
            <w:r>
              <w:rPr>
                <w:rFonts w:ascii="Arial" w:hAnsi="Arial" w:cs="Arial"/>
                <w:sz w:val="16"/>
              </w:rPr>
              <w:t>s requisition is submitted for free issue of assets above the approved force acquisition objective on a FILL or KILL basis.  (Applicable to MAP/MASF requisitions only.)</w:t>
            </w:r>
          </w:p>
        </w:tc>
      </w:tr>
      <w:tr w:rsidR="00000000">
        <w:tblPrEx>
          <w:tblCellMar>
            <w:top w:w="0" w:type="dxa"/>
            <w:bottom w:w="0" w:type="dxa"/>
          </w:tblCellMar>
        </w:tblPrEx>
        <w:trPr>
          <w:cantSplit/>
          <w:trHeight w:val="81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4A</w:t>
            </w:r>
          </w:p>
        </w:tc>
        <w:tc>
          <w:tcPr>
            <w:tcW w:w="4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Quantity requested is required to fill an initial issue of an authorized allowan</w:t>
            </w:r>
            <w:r>
              <w:rPr>
                <w:rFonts w:ascii="Arial" w:hAnsi="Arial" w:cs="Arial"/>
                <w:sz w:val="16"/>
              </w:rPr>
              <w:t>ce/controlled item as approved by the Commandant of the Marine Corps.  Requisitions citing this code will be issued with all collateral materiel.</w:t>
            </w:r>
          </w:p>
        </w:tc>
      </w:tr>
      <w:tr w:rsidR="00000000">
        <w:tblPrEx>
          <w:tblCellMar>
            <w:top w:w="0" w:type="dxa"/>
            <w:bottom w:w="0" w:type="dxa"/>
          </w:tblCellMar>
        </w:tblPrEx>
        <w:trPr>
          <w:cantSplit/>
          <w:trHeight w:val="81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4B</w:t>
            </w:r>
          </w:p>
        </w:tc>
        <w:tc>
          <w:tcPr>
            <w:tcW w:w="4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Quantity requested is for an authorized allowance/controlled item where  disposition instructions have </w:t>
            </w:r>
            <w:r>
              <w:rPr>
                <w:rFonts w:ascii="Arial" w:hAnsi="Arial" w:cs="Arial"/>
                <w:sz w:val="16"/>
              </w:rPr>
              <w:t>been received from MCLB, Albany, GA.  Requisitions citing this code will be issued no collateral materiel, unless requested by requisitioner.</w:t>
            </w:r>
          </w:p>
        </w:tc>
      </w:tr>
      <w:tr w:rsidR="00000000">
        <w:tblPrEx>
          <w:tblCellMar>
            <w:top w:w="0" w:type="dxa"/>
            <w:bottom w:w="0" w:type="dxa"/>
          </w:tblCellMar>
        </w:tblPrEx>
        <w:trPr>
          <w:cantSplit/>
          <w:trHeight w:val="81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4C</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Quantity requested is required to fill initial issue of an authorized special allowance as approved by the </w:t>
            </w:r>
            <w:r>
              <w:rPr>
                <w:rFonts w:ascii="Arial" w:hAnsi="Arial" w:cs="Arial"/>
                <w:sz w:val="16"/>
              </w:rPr>
              <w:t>Commandant of the Marine Corps and is not contained in the unit's T/E.  Requisitions citing this code will be issued with all collateral materiel.</w:t>
            </w:r>
          </w:p>
        </w:tc>
      </w:tr>
      <w:tr w:rsidR="00000000">
        <w:tblPrEx>
          <w:tblCellMar>
            <w:top w:w="0" w:type="dxa"/>
            <w:bottom w:w="0" w:type="dxa"/>
          </w:tblCellMar>
        </w:tblPrEx>
        <w:trPr>
          <w:cantSplit/>
          <w:trHeight w:val="792"/>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4D</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Quantity requested to replace an authorized allowance/controlled item issued or transferred to a maint</w:t>
            </w:r>
            <w:r>
              <w:rPr>
                <w:rFonts w:ascii="Arial" w:hAnsi="Arial" w:cs="Arial"/>
                <w:sz w:val="16"/>
              </w:rPr>
              <w:t>enance facility or another Marine Corps organization other than the stores system.  Requisitions citing this code will be issued with no collateral materiel, unless requested by requisitioner.</w:t>
            </w:r>
          </w:p>
        </w:tc>
      </w:tr>
      <w:tr w:rsidR="00000000">
        <w:tblPrEx>
          <w:tblCellMar>
            <w:top w:w="0" w:type="dxa"/>
            <w:bottom w:w="0" w:type="dxa"/>
          </w:tblCellMar>
        </w:tblPrEx>
        <w:trPr>
          <w:cantSplit/>
          <w:trHeight w:val="828"/>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4E</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Quantity requested by this requisition is required for i</w:t>
            </w:r>
            <w:r>
              <w:rPr>
                <w:rFonts w:ascii="Arial" w:hAnsi="Arial" w:cs="Arial"/>
                <w:sz w:val="16"/>
              </w:rPr>
              <w:t>nstallation/association with another end item as authorized by the current SL-3, SL-4, or TM, as appropriate.  Requisitions citing this code will be issued with no collateral materiel, unless requested by the requisitioner.</w:t>
            </w:r>
          </w:p>
        </w:tc>
      </w:tr>
      <w:tr w:rsidR="00000000">
        <w:tblPrEx>
          <w:tblCellMar>
            <w:top w:w="0" w:type="dxa"/>
            <w:bottom w:w="0" w:type="dxa"/>
          </w:tblCellMar>
        </w:tblPrEx>
        <w:trPr>
          <w:cantSplit/>
          <w:trHeight w:val="972"/>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4G</w:t>
            </w:r>
          </w:p>
        </w:tc>
        <w:tc>
          <w:tcPr>
            <w:tcW w:w="4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Quantity requested is to </w:t>
            </w:r>
            <w:r>
              <w:rPr>
                <w:rFonts w:ascii="Arial" w:hAnsi="Arial" w:cs="Arial"/>
                <w:sz w:val="16"/>
              </w:rPr>
              <w:t xml:space="preserve">replace an authorized allowance/controlled item that has been destroyed or lost, cannibalized, turned over to disposal, sold, or transferred to another organization outside the Marine Corps.  Requisitions citing this code will be issued with no collateral </w:t>
            </w:r>
            <w:r>
              <w:rPr>
                <w:rFonts w:ascii="Arial" w:hAnsi="Arial" w:cs="Arial"/>
                <w:sz w:val="16"/>
              </w:rPr>
              <w:t>materiel, unless requested by requisitioner.</w:t>
            </w:r>
          </w:p>
        </w:tc>
      </w:tr>
      <w:tr w:rsidR="00000000">
        <w:tblPrEx>
          <w:tblCellMar>
            <w:top w:w="0" w:type="dxa"/>
            <w:bottom w:w="0" w:type="dxa"/>
          </w:tblCellMar>
        </w:tblPrEx>
        <w:trPr>
          <w:cantSplit/>
          <w:trHeight w:val="99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4H</w:t>
            </w:r>
          </w:p>
        </w:tc>
        <w:tc>
          <w:tcPr>
            <w:tcW w:w="4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Quantity requested is to replace an authorized allowance/controlled item which has been turned in or evacuated to a stores system RSA without the prior knowledge or approval of MCLB, Albany, GA.  Requisit</w:t>
            </w:r>
            <w:r>
              <w:rPr>
                <w:rFonts w:ascii="Arial" w:hAnsi="Arial" w:cs="Arial"/>
                <w:sz w:val="16"/>
              </w:rPr>
              <w:t>ions citing this code will be issued with no collateral materiel, unless requested by requisitioner.</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4J</w:t>
            </w:r>
          </w:p>
        </w:tc>
        <w:tc>
          <w:tcPr>
            <w:tcW w:w="450" w:type="dxa"/>
          </w:tcPr>
          <w:p w:rsidR="00000000" w:rsidRDefault="0008386E">
            <w:pPr>
              <w:pStyle w:val="DefaultText"/>
              <w:tabs>
                <w:tab w:val="left" w:pos="618"/>
                <w:tab w:val="left" w:pos="1800"/>
                <w:tab w:val="left" w:pos="2876"/>
              </w:tabs>
              <w:rPr>
                <w:rFonts w:ascii="Arial" w:hAnsi="Arial" w:cs="Arial"/>
                <w:bCs/>
                <w:sz w:val="16"/>
              </w:rPr>
            </w:pP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Permanent substitute requirement.  Requisitioner will accept substitution.</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4K</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Conditional substitute requirement.  No automatic substitution without</w:t>
            </w:r>
            <w:r>
              <w:rPr>
                <w:rFonts w:ascii="Arial" w:hAnsi="Arial" w:cs="Arial"/>
                <w:sz w:val="16"/>
              </w:rPr>
              <w:t xml:space="preserve"> authorization.</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4N</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Requisition for collateral equipment.  (Used within the distribution system only.)</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4P</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Return of materiel previously purchased by a customer to support approved emergency requirements.  The document number will be the same as the one </w:t>
            </w:r>
            <w:r>
              <w:rPr>
                <w:rFonts w:ascii="Arial" w:hAnsi="Arial" w:cs="Arial"/>
                <w:sz w:val="16"/>
              </w:rPr>
              <w:t>on which the materiel was originally shipped to the returning activity.</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4Q</w:t>
            </w:r>
          </w:p>
        </w:tc>
        <w:tc>
          <w:tcPr>
            <w:tcW w:w="450" w:type="dxa"/>
          </w:tcPr>
          <w:p w:rsidR="00000000" w:rsidRDefault="0008386E">
            <w:pPr>
              <w:pStyle w:val="DefaultText"/>
              <w:tabs>
                <w:tab w:val="left" w:pos="618"/>
                <w:tab w:val="left" w:pos="1800"/>
                <w:tab w:val="left" w:pos="2876"/>
              </w:tabs>
              <w:rPr>
                <w:rFonts w:ascii="Arial" w:hAnsi="Arial" w:cs="Arial"/>
                <w:bCs/>
                <w:sz w:val="16"/>
              </w:rPr>
            </w:pP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Return of inventory temporarily in use.  The document number will be the same as the one on which the materiel was originally shipped to the returning activity.</w:t>
            </w:r>
          </w:p>
        </w:tc>
      </w:tr>
      <w:tr w:rsidR="00000000">
        <w:tblPrEx>
          <w:tblCellMar>
            <w:top w:w="0" w:type="dxa"/>
            <w:bottom w:w="0" w:type="dxa"/>
          </w:tblCellMar>
        </w:tblPrEx>
        <w:trPr>
          <w:cantSplit/>
          <w:trHeight w:val="36"/>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lastRenderedPageBreak/>
              <w:t>4R</w:t>
            </w:r>
          </w:p>
        </w:tc>
        <w:tc>
          <w:tcPr>
            <w:tcW w:w="450" w:type="dxa"/>
          </w:tcPr>
          <w:p w:rsidR="00000000" w:rsidRDefault="0008386E">
            <w:pPr>
              <w:pStyle w:val="DefaultText"/>
              <w:tabs>
                <w:tab w:val="left" w:pos="618"/>
                <w:tab w:val="left" w:pos="1800"/>
                <w:tab w:val="left" w:pos="2876"/>
              </w:tabs>
              <w:rPr>
                <w:rFonts w:ascii="Arial" w:hAnsi="Arial" w:cs="Arial"/>
                <w:bCs/>
                <w:sz w:val="16"/>
              </w:rPr>
            </w:pP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Return of con</w:t>
            </w:r>
            <w:r>
              <w:rPr>
                <w:rFonts w:ascii="Arial" w:hAnsi="Arial" w:cs="Arial"/>
                <w:sz w:val="16"/>
              </w:rPr>
              <w:t>signed inventory.  The document number will be the same as the one on which the materiel was originally shipped to the returning activity.</w:t>
            </w:r>
          </w:p>
        </w:tc>
      </w:tr>
    </w:tbl>
    <w:p w:rsidR="00000000" w:rsidRDefault="0008386E">
      <w:pPr>
        <w:pStyle w:val="DefaultText"/>
        <w:tabs>
          <w:tab w:val="left" w:pos="367"/>
          <w:tab w:val="left" w:pos="728"/>
          <w:tab w:val="left" w:pos="1084"/>
          <w:tab w:val="left" w:pos="1422"/>
          <w:tab w:val="left" w:pos="1799"/>
          <w:tab w:val="left" w:pos="6829"/>
          <w:tab w:val="left" w:pos="7208"/>
        </w:tabs>
        <w:rPr>
          <w:rFonts w:ascii="Arial" w:hAnsi="Arial" w:cs="Arial"/>
          <w:sz w:val="16"/>
        </w:rPr>
      </w:pPr>
    </w:p>
    <w:p w:rsidR="00000000" w:rsidRDefault="0008386E">
      <w:pPr>
        <w:pStyle w:val="DefaultText"/>
        <w:tabs>
          <w:tab w:val="left" w:pos="367"/>
          <w:tab w:val="left" w:pos="728"/>
          <w:tab w:val="left" w:pos="1084"/>
          <w:tab w:val="left" w:pos="1422"/>
          <w:tab w:val="left" w:pos="1799"/>
          <w:tab w:val="left" w:pos="6829"/>
          <w:tab w:val="left" w:pos="7208"/>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630"/>
        <w:gridCol w:w="5850"/>
      </w:tblGrid>
      <w:tr w:rsidR="00000000">
        <w:tblPrEx>
          <w:tblCellMar>
            <w:top w:w="0" w:type="dxa"/>
            <w:bottom w:w="0" w:type="dxa"/>
          </w:tblCellMar>
        </w:tblPrEx>
        <w:trPr>
          <w:cantSplit/>
          <w:trHeight w:val="378"/>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585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Explanation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585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693"/>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4S</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Return the Government owned, returnable shipping containers such as drums, cylinders, etc</w:t>
            </w:r>
            <w:r>
              <w:rPr>
                <w:rFonts w:ascii="Arial" w:hAnsi="Arial" w:cs="Arial"/>
                <w:sz w:val="16"/>
              </w:rPr>
              <w:t>.  the document number will be the same as the one on which the materiel was originally shipped to the returning activity.</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4T</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Return of improper shipment such as items not ordered.  The returning document number will be the same as the one on which the ma</w:t>
            </w:r>
            <w:r>
              <w:rPr>
                <w:rFonts w:ascii="Arial" w:hAnsi="Arial" w:cs="Arial"/>
                <w:sz w:val="16"/>
              </w:rPr>
              <w:t>teriel was originally shipped to the returning activity.</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4U</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Return of materiel containing hidden defects.  The returning document number will be the same as the one on which the materiel was originally shipped to the returning activity.</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4V</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Return of cred</w:t>
            </w:r>
            <w:r>
              <w:rPr>
                <w:rFonts w:ascii="Arial" w:hAnsi="Arial" w:cs="Arial"/>
                <w:sz w:val="16"/>
              </w:rPr>
              <w:t>itable excess.  Consignor will originate the returning document number.</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4W</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Return of non-creditable excess materiel.  Consignor will originate the returning document number.</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4X</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Return of economically reparable materiel.  Replacement required.  Consignor </w:t>
            </w:r>
            <w:r>
              <w:rPr>
                <w:rFonts w:ascii="Arial" w:hAnsi="Arial" w:cs="Arial"/>
                <w:sz w:val="16"/>
              </w:rPr>
              <w:t>will originate the returning document number.</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4Y</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Frustrated cargo.  The returning document number will be the same as the one on which the cargo was moved to the frustrating activity.</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4Z</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Walk-through confirmation.</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D7</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Across-the-counter issue.</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SC</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Scroun</w:t>
            </w:r>
            <w:r>
              <w:rPr>
                <w:rFonts w:ascii="Arial" w:hAnsi="Arial" w:cs="Arial"/>
                <w:sz w:val="16"/>
              </w:rPr>
              <w:t>ged part.  Used to open and close a parts record on the same day and will create a SASSY demand document (DHA).</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SF</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Short funds.  Used to show that repair parts required to return the equipment to service cannot be requisitioned due to insufficient funds.</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99</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Non-SASSY request and no SASSY requisition is prepared.  Used for MIMMS information only.</w:t>
            </w:r>
          </w:p>
        </w:tc>
      </w:tr>
      <w:tr w:rsidR="00000000">
        <w:tblPrEx>
          <w:tblCellMar>
            <w:top w:w="0" w:type="dxa"/>
            <w:bottom w:w="0" w:type="dxa"/>
          </w:tblCellMar>
        </w:tblPrEx>
        <w:trPr>
          <w:cantSplit/>
          <w:trHeight w:val="432"/>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DL</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Same as a D7 except that an entry of DL will create a D7L transaction and a non-cost JON must be used.</w:t>
            </w:r>
          </w:p>
        </w:tc>
      </w:tr>
      <w:tr w:rsidR="00000000">
        <w:tblPrEx>
          <w:tblCellMar>
            <w:top w:w="0" w:type="dxa"/>
            <w:bottom w:w="0" w:type="dxa"/>
          </w:tblCellMar>
        </w:tblPrEx>
        <w:trPr>
          <w:cantSplit/>
          <w:trHeight w:val="468"/>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FA</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Funds available.  Used to create an 8-card cancella</w:t>
            </w:r>
            <w:r>
              <w:rPr>
                <w:rFonts w:ascii="Arial" w:hAnsi="Arial" w:cs="Arial"/>
                <w:sz w:val="16"/>
              </w:rPr>
              <w:t>tion for a corresponding SF document with an authority code of 2.</w:t>
            </w:r>
          </w:p>
        </w:tc>
      </w:tr>
      <w:tr w:rsidR="00000000">
        <w:tblPrEx>
          <w:tblCellMar>
            <w:top w:w="0" w:type="dxa"/>
            <w:bottom w:w="0" w:type="dxa"/>
          </w:tblCellMar>
        </w:tblPrEx>
        <w:trPr>
          <w:cantSplit/>
          <w:trHeight w:val="252"/>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PB</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Pre-expend bin.  Used to capture cost and usage data in MIMMS only.</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Special code reserved for Headquarters Marine Corps and specifically designated units only.</w:t>
            </w:r>
          </w:p>
        </w:tc>
      </w:tr>
      <w:tr w:rsidR="00000000">
        <w:tblPrEx>
          <w:tblCellMar>
            <w:top w:w="0" w:type="dxa"/>
            <w:bottom w:w="0" w:type="dxa"/>
          </w:tblCellMar>
        </w:tblPrEx>
        <w:trPr>
          <w:cantSplit/>
          <w:trHeight w:val="81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WP</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Warranty parts.  A</w:t>
            </w:r>
            <w:r>
              <w:rPr>
                <w:rFonts w:ascii="Arial" w:hAnsi="Arial" w:cs="Arial"/>
                <w:sz w:val="16"/>
              </w:rPr>
              <w:t>n entry of WP will create a SASSY demand document (DHA).  This advice code is used when a part has been identified by current supply instructions (SI) for applicable end items to be replaced or repaired by the contractor as the result of failure during the</w:t>
            </w:r>
            <w:r>
              <w:rPr>
                <w:rFonts w:ascii="Arial" w:hAnsi="Arial" w:cs="Arial"/>
                <w:sz w:val="16"/>
              </w:rPr>
              <w:t xml:space="preserve"> warranty period.</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21</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Combination of advice codes 2L and 2T (not applicable to subsistence requisitions.)</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22</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Combination of advice codes 2C and 2L (not applicable to subsistence requisitions.)</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23</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Combination of advice codes 2L and 2G (not applicable to s</w:t>
            </w:r>
            <w:r>
              <w:rPr>
                <w:rFonts w:ascii="Arial" w:hAnsi="Arial" w:cs="Arial"/>
                <w:sz w:val="16"/>
              </w:rPr>
              <w:t>ubsistence requisitions.)</w:t>
            </w:r>
          </w:p>
        </w:tc>
      </w:tr>
      <w:tr w:rsidR="00000000">
        <w:tblPrEx>
          <w:tblCellMar>
            <w:top w:w="0" w:type="dxa"/>
            <w:bottom w:w="0" w:type="dxa"/>
          </w:tblCellMar>
        </w:tblPrEx>
        <w:trPr>
          <w:cantSplit/>
          <w:trHeight w:val="45"/>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24</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Combination of advice codes 2B and 2G (not applicable to subsistence requisitions.</w:t>
            </w:r>
          </w:p>
        </w:tc>
      </w:tr>
    </w:tbl>
    <w:p w:rsidR="00000000" w:rsidRDefault="0008386E">
      <w:pPr>
        <w:pStyle w:val="DefaultText"/>
        <w:tabs>
          <w:tab w:val="left" w:pos="367"/>
          <w:tab w:val="left" w:pos="728"/>
          <w:tab w:val="left" w:pos="1084"/>
          <w:tab w:val="left" w:pos="1422"/>
          <w:tab w:val="left" w:pos="1799"/>
          <w:tab w:val="left" w:pos="6829"/>
          <w:tab w:val="left" w:pos="7208"/>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630"/>
        <w:gridCol w:w="5850"/>
      </w:tblGrid>
      <w:tr w:rsidR="00000000">
        <w:tblPrEx>
          <w:tblCellMar>
            <w:top w:w="0" w:type="dxa"/>
            <w:bottom w:w="0" w:type="dxa"/>
          </w:tblCellMar>
        </w:tblPrEx>
        <w:trPr>
          <w:cantSplit/>
          <w:trHeight w:val="378"/>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585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Explanation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rPr>
                <w:rFonts w:ascii="Arial" w:hAnsi="Arial" w:cs="Arial"/>
                <w:sz w:val="16"/>
              </w:rPr>
            </w:pPr>
          </w:p>
        </w:tc>
        <w:tc>
          <w:tcPr>
            <w:tcW w:w="585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423"/>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25</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Combination of advice codes 2A and 2F (not applicable to subsistence requisitions.)</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26</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Combination of advice codes </w:t>
            </w:r>
            <w:r>
              <w:rPr>
                <w:rFonts w:ascii="Arial" w:hAnsi="Arial" w:cs="Arial"/>
                <w:sz w:val="16"/>
              </w:rPr>
              <w:t>2B and 2L (not applicable to subsistence requisitions.)</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27</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Combination of advice codes 2D and 2L (not applicable to subsistence requisitions.)</w:t>
            </w:r>
          </w:p>
        </w:tc>
      </w:tr>
      <w:tr w:rsidR="00000000">
        <w:tblPrEx>
          <w:tblCellMar>
            <w:top w:w="0" w:type="dxa"/>
            <w:bottom w:w="0" w:type="dxa"/>
          </w:tblCellMar>
        </w:tblPrEx>
        <w:trPr>
          <w:cantSplit/>
          <w:trHeight w:val="432"/>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28</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Combination of advice codes 2N and 2L (not applicable to subsistence requisitions.)</w:t>
            </w:r>
          </w:p>
        </w:tc>
      </w:tr>
      <w:tr w:rsidR="00000000">
        <w:tblPrEx>
          <w:tblCellMar>
            <w:top w:w="0" w:type="dxa"/>
            <w:bottom w:w="0" w:type="dxa"/>
          </w:tblCellMar>
        </w:tblPrEx>
        <w:trPr>
          <w:cantSplit/>
          <w:trHeight w:val="468"/>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29</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Combination of advic</w:t>
            </w:r>
            <w:r>
              <w:rPr>
                <w:rFonts w:ascii="Arial" w:hAnsi="Arial" w:cs="Arial"/>
                <w:sz w:val="16"/>
              </w:rPr>
              <w:t>e codes 2D and 2G (not applicable to subsistence requisitions.)</w:t>
            </w:r>
          </w:p>
        </w:tc>
      </w:tr>
      <w:tr w:rsidR="00000000">
        <w:tblPrEx>
          <w:tblCellMar>
            <w:top w:w="0" w:type="dxa"/>
            <w:bottom w:w="0" w:type="dxa"/>
          </w:tblCellMar>
        </w:tblPrEx>
        <w:trPr>
          <w:cantSplit/>
          <w:trHeight w:val="252"/>
        </w:trPr>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31</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Combination of advice codes 2J and 2G.</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32</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Combination of advice codes 2C and 2T.</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33</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Combination of advice codes 2L and 2J.</w:t>
            </w:r>
          </w:p>
        </w:tc>
      </w:tr>
      <w:tr w:rsidR="00000000">
        <w:tblPrEx>
          <w:tblCellMar>
            <w:top w:w="0" w:type="dxa"/>
            <w:bottom w:w="0" w:type="dxa"/>
          </w:tblCellMar>
        </w:tblPrEx>
        <w:trPr>
          <w:cantSplit/>
          <w:trHeight w:val="342"/>
        </w:trPr>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These advice codes are mandatory when the item being requis</w:t>
            </w:r>
            <w:r>
              <w:rPr>
                <w:rFonts w:ascii="Arial" w:hAnsi="Arial" w:cs="Arial"/>
                <w:sz w:val="16"/>
              </w:rPr>
              <w:t>itioned is a controlled item or a secondary depot reparable item assigned an 80000 ID number.</w:t>
            </w:r>
          </w:p>
        </w:tc>
      </w:tr>
    </w:tbl>
    <w:p w:rsidR="00000000" w:rsidRDefault="0008386E">
      <w:pPr>
        <w:pStyle w:val="DefaultText"/>
        <w:tabs>
          <w:tab w:val="left" w:pos="274"/>
          <w:tab w:val="left" w:pos="450"/>
          <w:tab w:val="left" w:pos="900"/>
          <w:tab w:val="left" w:pos="2162"/>
          <w:tab w:val="left" w:pos="3596"/>
          <w:tab w:val="left" w:pos="5065"/>
          <w:tab w:val="left" w:pos="6829"/>
          <w:tab w:val="left" w:pos="7208"/>
        </w:tabs>
        <w:spacing w:after="120"/>
        <w:jc w:val="center"/>
        <w:rPr>
          <w:rFonts w:ascii="Arial" w:hAnsi="Arial" w:cs="Arial"/>
          <w:b/>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spacing w:before="120" w:after="120"/>
        <w:jc w:val="center"/>
        <w:rPr>
          <w:rFonts w:ascii="Arial" w:hAnsi="Arial" w:cs="Arial"/>
          <w:sz w:val="16"/>
        </w:rPr>
      </w:pPr>
      <w:bookmarkStart w:id="18" w:name="SMR"/>
      <w:r>
        <w:rPr>
          <w:rFonts w:ascii="Arial" w:hAnsi="Arial" w:cs="Arial"/>
          <w:b/>
          <w:sz w:val="16"/>
        </w:rPr>
        <w:t>SOURCE MAINTENANCE RECOVERABILITY CODES</w:t>
      </w:r>
      <w:bookmarkEnd w:id="18"/>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b/>
        <w:t>This column  (Column 9) contains a series of alphabetic letters which denote the uniform source, maintenance and recove</w:t>
      </w:r>
      <w:r>
        <w:rPr>
          <w:rFonts w:ascii="Arial" w:hAnsi="Arial" w:cs="Arial"/>
          <w:sz w:val="16"/>
        </w:rPr>
        <w:t xml:space="preserve">rability coding structure.  This code is assigned to items subordinate to or associated with an end item, i.e., spares, repair parts and support equipment.  The uniform code format is composed of three parts consisting of a two (2) position Source Code, a </w:t>
      </w:r>
      <w:r>
        <w:rPr>
          <w:rFonts w:ascii="Arial" w:hAnsi="Arial" w:cs="Arial"/>
          <w:sz w:val="16"/>
        </w:rPr>
        <w:t>two (2) position Maintenance Code and a one (1) position Recoverability Code.</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b/>
        <w:t>a.</w:t>
      </w:r>
      <w:r>
        <w:rPr>
          <w:rFonts w:ascii="Arial" w:hAnsi="Arial" w:cs="Arial"/>
          <w:sz w:val="16"/>
        </w:rPr>
        <w:tab/>
        <w:t>The code provides the user with information on each item relative to (1) the method of obtaining the item;  for example, by requisition, fabrication or salvage;  (2) the lowe</w:t>
      </w:r>
      <w:r>
        <w:rPr>
          <w:rFonts w:ascii="Arial" w:hAnsi="Arial" w:cs="Arial"/>
          <w:sz w:val="16"/>
        </w:rPr>
        <w:t>st maintenance echelon authorized to remove, replace and use the item and the lowest echelon capable to perform complete repair;  and (3) disposition action on unserviceable items.</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b/>
        <w:t>b.</w:t>
      </w:r>
      <w:r>
        <w:rPr>
          <w:rFonts w:ascii="Arial" w:hAnsi="Arial" w:cs="Arial"/>
          <w:sz w:val="16"/>
        </w:rPr>
        <w:tab/>
        <w:t>Definitions of SMR codes are listed on the following pages.  Examples o</w:t>
      </w:r>
      <w:r>
        <w:rPr>
          <w:rFonts w:ascii="Arial" w:hAnsi="Arial" w:cs="Arial"/>
          <w:sz w:val="16"/>
        </w:rPr>
        <w:t>f SMR codes are:</w:t>
      </w:r>
    </w:p>
    <w:p w:rsidR="00000000" w:rsidRDefault="0008386E">
      <w:pPr>
        <w:pStyle w:val="DefaultText"/>
        <w:tabs>
          <w:tab w:val="left" w:pos="274"/>
          <w:tab w:val="left" w:pos="450"/>
          <w:tab w:val="left" w:pos="900"/>
          <w:tab w:val="left" w:pos="1444"/>
          <w:tab w:val="left" w:pos="2164"/>
          <w:tab w:val="left" w:pos="5065"/>
          <w:tab w:val="left" w:pos="6829"/>
          <w:tab w:val="left" w:pos="7208"/>
        </w:tabs>
        <w:rPr>
          <w:rFonts w:ascii="Arial" w:hAnsi="Arial" w:cs="Arial"/>
          <w:sz w:val="16"/>
        </w:rPr>
      </w:pPr>
    </w:p>
    <w:tbl>
      <w:tblPr>
        <w:tblW w:w="0" w:type="auto"/>
        <w:tblInd w:w="108" w:type="dxa"/>
        <w:tblLayout w:type="fixed"/>
        <w:tblLook w:val="0000"/>
      </w:tblPr>
      <w:tblGrid>
        <w:gridCol w:w="900"/>
        <w:gridCol w:w="630"/>
        <w:gridCol w:w="810"/>
        <w:gridCol w:w="1350"/>
      </w:tblGrid>
      <w:tr w:rsidR="00000000">
        <w:tblPrEx>
          <w:tblCellMar>
            <w:top w:w="0" w:type="dxa"/>
            <w:bottom w:w="0" w:type="dxa"/>
          </w:tblCellMar>
        </w:tblPrEx>
        <w:trPr>
          <w:cantSplit/>
          <w:trHeight w:val="188"/>
        </w:trPr>
        <w:tc>
          <w:tcPr>
            <w:tcW w:w="900" w:type="dxa"/>
            <w:shd w:val="clear" w:color="auto" w:fill="000000"/>
            <w:vAlign w:val="center"/>
          </w:tcPr>
          <w:p w:rsidR="00000000" w:rsidRDefault="0008386E">
            <w:pPr>
              <w:pStyle w:val="DefaultText"/>
              <w:tabs>
                <w:tab w:val="left" w:pos="618"/>
                <w:tab w:val="left" w:pos="1800"/>
                <w:tab w:val="left" w:pos="2876"/>
              </w:tabs>
              <w:rPr>
                <w:rFonts w:ascii="Arial" w:hAnsi="Arial" w:cs="Arial"/>
                <w:b/>
                <w:bCs/>
                <w:color w:val="FFFFFF"/>
                <w:sz w:val="16"/>
              </w:rPr>
            </w:pPr>
            <w:r>
              <w:rPr>
                <w:rFonts w:ascii="Arial" w:hAnsi="Arial" w:cs="Arial"/>
                <w:b/>
                <w:bCs/>
                <w:sz w:val="16"/>
              </w:rPr>
              <w:t>(1)</w:t>
            </w:r>
          </w:p>
        </w:tc>
        <w:tc>
          <w:tcPr>
            <w:tcW w:w="1440" w:type="dxa"/>
            <w:gridSpan w:val="2"/>
            <w:shd w:val="clear" w:color="auto" w:fill="000000"/>
            <w:vAlign w:val="center"/>
          </w:tcPr>
          <w:p w:rsidR="00000000" w:rsidRDefault="0008386E">
            <w:pPr>
              <w:pStyle w:val="DefaultText"/>
              <w:tabs>
                <w:tab w:val="left" w:pos="618"/>
                <w:tab w:val="left" w:pos="1800"/>
                <w:tab w:val="left" w:pos="2876"/>
              </w:tabs>
              <w:jc w:val="center"/>
              <w:rPr>
                <w:rFonts w:ascii="Arial" w:hAnsi="Arial" w:cs="Arial"/>
                <w:b/>
                <w:bCs/>
                <w:color w:val="FFFFFF"/>
                <w:sz w:val="16"/>
              </w:rPr>
            </w:pPr>
            <w:r>
              <w:rPr>
                <w:rFonts w:ascii="Arial" w:hAnsi="Arial" w:cs="Arial"/>
                <w:b/>
                <w:bCs/>
                <w:sz w:val="16"/>
              </w:rPr>
              <w:t>(2)</w:t>
            </w:r>
          </w:p>
        </w:tc>
        <w:tc>
          <w:tcPr>
            <w:tcW w:w="1350" w:type="dxa"/>
            <w:shd w:val="clear" w:color="auto" w:fill="000000"/>
            <w:vAlign w:val="center"/>
          </w:tcPr>
          <w:p w:rsidR="00000000" w:rsidRDefault="0008386E">
            <w:pPr>
              <w:pStyle w:val="DefaultText"/>
              <w:tabs>
                <w:tab w:val="left" w:pos="618"/>
                <w:tab w:val="left" w:pos="1800"/>
                <w:tab w:val="left" w:pos="2876"/>
              </w:tabs>
              <w:rPr>
                <w:rFonts w:ascii="Arial" w:hAnsi="Arial" w:cs="Arial"/>
                <w:b/>
                <w:bCs/>
                <w:color w:val="FFFFFF"/>
                <w:sz w:val="16"/>
              </w:rPr>
            </w:pPr>
            <w:r>
              <w:rPr>
                <w:rFonts w:ascii="Arial" w:hAnsi="Arial" w:cs="Arial"/>
                <w:b/>
                <w:bCs/>
                <w:sz w:val="16"/>
              </w:rPr>
              <w:t>(3)</w:t>
            </w:r>
          </w:p>
        </w:tc>
      </w:tr>
      <w:tr w:rsidR="00000000">
        <w:tblPrEx>
          <w:tblCellMar>
            <w:top w:w="0" w:type="dxa"/>
            <w:bottom w:w="0" w:type="dxa"/>
          </w:tblCellMar>
        </w:tblPrEx>
        <w:trPr>
          <w:cantSplit/>
          <w:trHeight w:val="315"/>
        </w:trPr>
        <w:tc>
          <w:tcPr>
            <w:tcW w:w="900" w:type="dxa"/>
            <w:shd w:val="clear" w:color="auto" w:fill="000000"/>
            <w:vAlign w:val="center"/>
          </w:tcPr>
          <w:p w:rsidR="00000000" w:rsidRDefault="0008386E">
            <w:pPr>
              <w:pStyle w:val="DefaultText"/>
              <w:tabs>
                <w:tab w:val="left" w:pos="618"/>
                <w:tab w:val="left" w:pos="1800"/>
                <w:tab w:val="left" w:pos="2876"/>
              </w:tabs>
              <w:rPr>
                <w:rFonts w:ascii="Arial" w:hAnsi="Arial" w:cs="Arial"/>
                <w:b/>
                <w:bCs/>
                <w:color w:val="FFFFFF"/>
                <w:sz w:val="16"/>
              </w:rPr>
            </w:pPr>
            <w:r>
              <w:rPr>
                <w:rFonts w:ascii="Arial" w:hAnsi="Arial" w:cs="Arial"/>
                <w:b/>
                <w:bCs/>
                <w:sz w:val="16"/>
              </w:rPr>
              <w:t>Source</w:t>
            </w:r>
          </w:p>
        </w:tc>
        <w:tc>
          <w:tcPr>
            <w:tcW w:w="1440" w:type="dxa"/>
            <w:gridSpan w:val="2"/>
            <w:shd w:val="clear" w:color="auto" w:fill="000000"/>
            <w:vAlign w:val="center"/>
          </w:tcPr>
          <w:p w:rsidR="00000000" w:rsidRDefault="0008386E">
            <w:pPr>
              <w:pStyle w:val="DefaultText"/>
              <w:tabs>
                <w:tab w:val="left" w:pos="618"/>
                <w:tab w:val="left" w:pos="1800"/>
                <w:tab w:val="left" w:pos="2876"/>
              </w:tabs>
              <w:jc w:val="center"/>
              <w:rPr>
                <w:rFonts w:ascii="Arial" w:hAnsi="Arial" w:cs="Arial"/>
                <w:b/>
                <w:bCs/>
                <w:color w:val="FFFFFF"/>
                <w:sz w:val="16"/>
              </w:rPr>
            </w:pPr>
            <w:r>
              <w:rPr>
                <w:rFonts w:ascii="Arial" w:hAnsi="Arial" w:cs="Arial"/>
                <w:b/>
                <w:bCs/>
                <w:sz w:val="16"/>
              </w:rPr>
              <w:t>Maintenance</w:t>
            </w:r>
          </w:p>
        </w:tc>
        <w:tc>
          <w:tcPr>
            <w:tcW w:w="1350" w:type="dxa"/>
            <w:shd w:val="clear" w:color="auto" w:fill="000000"/>
            <w:vAlign w:val="center"/>
          </w:tcPr>
          <w:p w:rsidR="00000000" w:rsidRDefault="0008386E">
            <w:pPr>
              <w:pStyle w:val="DefaultText"/>
              <w:tabs>
                <w:tab w:val="left" w:pos="618"/>
                <w:tab w:val="left" w:pos="1800"/>
                <w:tab w:val="left" w:pos="2876"/>
              </w:tabs>
              <w:rPr>
                <w:rFonts w:ascii="Arial" w:hAnsi="Arial" w:cs="Arial"/>
                <w:b/>
                <w:bCs/>
                <w:color w:val="FFFFFF"/>
                <w:sz w:val="16"/>
              </w:rPr>
            </w:pPr>
            <w:r>
              <w:rPr>
                <w:rFonts w:ascii="Arial" w:hAnsi="Arial" w:cs="Arial"/>
                <w:b/>
                <w:bCs/>
                <w:sz w:val="16"/>
              </w:rPr>
              <w:t>Recoverability</w:t>
            </w:r>
          </w:p>
        </w:tc>
      </w:tr>
      <w:tr w:rsidR="00000000">
        <w:tblPrEx>
          <w:tblCellMar>
            <w:top w:w="0" w:type="dxa"/>
            <w:bottom w:w="0" w:type="dxa"/>
          </w:tblCellMar>
        </w:tblPrEx>
        <w:trPr>
          <w:cantSplit/>
          <w:trHeight w:val="270"/>
        </w:trPr>
        <w:tc>
          <w:tcPr>
            <w:tcW w:w="900" w:type="dxa"/>
            <w:shd w:val="clear" w:color="auto" w:fill="000000"/>
          </w:tcPr>
          <w:p w:rsidR="00000000" w:rsidRDefault="0008386E">
            <w:pPr>
              <w:pStyle w:val="DefaultText"/>
              <w:tabs>
                <w:tab w:val="left" w:pos="618"/>
                <w:tab w:val="left" w:pos="1800"/>
                <w:tab w:val="left" w:pos="2876"/>
              </w:tabs>
              <w:rPr>
                <w:rFonts w:ascii="Arial" w:hAnsi="Arial" w:cs="Arial"/>
                <w:b/>
                <w:bCs/>
                <w:sz w:val="16"/>
              </w:rPr>
            </w:pPr>
          </w:p>
        </w:tc>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bCs/>
                <w:sz w:val="16"/>
              </w:rPr>
            </w:pPr>
            <w:r>
              <w:rPr>
                <w:rFonts w:ascii="Arial" w:hAnsi="Arial" w:cs="Arial"/>
                <w:b/>
                <w:bCs/>
                <w:sz w:val="16"/>
              </w:rPr>
              <w:t>Use</w:t>
            </w:r>
          </w:p>
        </w:tc>
        <w:tc>
          <w:tcPr>
            <w:tcW w:w="810" w:type="dxa"/>
            <w:shd w:val="clear" w:color="auto" w:fill="000000"/>
            <w:vAlign w:val="center"/>
          </w:tcPr>
          <w:p w:rsidR="00000000" w:rsidRDefault="0008386E">
            <w:pPr>
              <w:pStyle w:val="DefaultText"/>
              <w:tabs>
                <w:tab w:val="left" w:pos="618"/>
                <w:tab w:val="left" w:pos="1800"/>
                <w:tab w:val="left" w:pos="2876"/>
              </w:tabs>
              <w:rPr>
                <w:rFonts w:ascii="Arial" w:hAnsi="Arial" w:cs="Arial"/>
                <w:b/>
                <w:bCs/>
                <w:sz w:val="16"/>
              </w:rPr>
            </w:pPr>
            <w:r>
              <w:rPr>
                <w:rFonts w:ascii="Arial" w:hAnsi="Arial" w:cs="Arial"/>
                <w:b/>
                <w:bCs/>
                <w:sz w:val="16"/>
              </w:rPr>
              <w:t>Repair</w:t>
            </w:r>
          </w:p>
        </w:tc>
        <w:tc>
          <w:tcPr>
            <w:tcW w:w="1350" w:type="dxa"/>
            <w:shd w:val="clear" w:color="auto" w:fill="000000"/>
          </w:tcPr>
          <w:p w:rsidR="00000000" w:rsidRDefault="0008386E">
            <w:pPr>
              <w:pStyle w:val="DefaultText"/>
              <w:tabs>
                <w:tab w:val="left" w:pos="618"/>
                <w:tab w:val="left" w:pos="1800"/>
                <w:tab w:val="left" w:pos="2876"/>
              </w:tabs>
              <w:rPr>
                <w:rFonts w:ascii="Arial" w:hAnsi="Arial" w:cs="Arial"/>
                <w:b/>
                <w:bCs/>
                <w:sz w:val="16"/>
              </w:rPr>
            </w:pPr>
          </w:p>
        </w:tc>
      </w:tr>
      <w:tr w:rsidR="00000000">
        <w:tblPrEx>
          <w:tblCellMar>
            <w:top w:w="0" w:type="dxa"/>
            <w:bottom w:w="0" w:type="dxa"/>
          </w:tblCellMar>
        </w:tblPrEx>
        <w:trPr>
          <w:cantSplit/>
          <w:trHeight w:val="135"/>
        </w:trPr>
        <w:tc>
          <w:tcPr>
            <w:tcW w:w="900" w:type="dxa"/>
          </w:tcPr>
          <w:p w:rsidR="00000000" w:rsidRDefault="0008386E">
            <w:pPr>
              <w:pStyle w:val="DefaultText"/>
              <w:tabs>
                <w:tab w:val="left" w:pos="618"/>
                <w:tab w:val="left" w:pos="1800"/>
                <w:tab w:val="left" w:pos="2876"/>
              </w:tabs>
              <w:rPr>
                <w:rFonts w:ascii="Arial" w:hAnsi="Arial" w:cs="Arial"/>
                <w:sz w:val="16"/>
              </w:rPr>
            </w:pPr>
          </w:p>
        </w:tc>
        <w:tc>
          <w:tcPr>
            <w:tcW w:w="630" w:type="dxa"/>
          </w:tcPr>
          <w:p w:rsidR="00000000" w:rsidRDefault="0008386E">
            <w:pPr>
              <w:pStyle w:val="DefaultText"/>
              <w:tabs>
                <w:tab w:val="left" w:pos="618"/>
                <w:tab w:val="left" w:pos="1800"/>
                <w:tab w:val="left" w:pos="2876"/>
              </w:tabs>
              <w:rPr>
                <w:rFonts w:ascii="Arial" w:hAnsi="Arial" w:cs="Arial"/>
                <w:sz w:val="16"/>
              </w:rPr>
            </w:pPr>
          </w:p>
        </w:tc>
        <w:tc>
          <w:tcPr>
            <w:tcW w:w="810" w:type="dxa"/>
          </w:tcPr>
          <w:p w:rsidR="00000000" w:rsidRDefault="0008386E">
            <w:pPr>
              <w:pStyle w:val="DefaultText"/>
              <w:tabs>
                <w:tab w:val="left" w:pos="618"/>
                <w:tab w:val="left" w:pos="1800"/>
                <w:tab w:val="left" w:pos="2876"/>
              </w:tabs>
              <w:rPr>
                <w:rFonts w:ascii="Arial" w:hAnsi="Arial" w:cs="Arial"/>
                <w:sz w:val="16"/>
              </w:rPr>
            </w:pPr>
          </w:p>
        </w:tc>
        <w:tc>
          <w:tcPr>
            <w:tcW w:w="135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138"/>
        </w:trPr>
        <w:tc>
          <w:tcPr>
            <w:tcW w:w="90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PA</w:t>
            </w:r>
          </w:p>
        </w:tc>
        <w:tc>
          <w:tcPr>
            <w:tcW w:w="630" w:type="dxa"/>
          </w:tcPr>
          <w:p w:rsidR="00000000" w:rsidRDefault="0008386E">
            <w:pPr>
              <w:pStyle w:val="DefaultText"/>
              <w:tabs>
                <w:tab w:val="left" w:pos="618"/>
                <w:tab w:val="left" w:pos="1800"/>
                <w:tab w:val="left" w:pos="2876"/>
              </w:tabs>
              <w:rPr>
                <w:rFonts w:ascii="Arial" w:hAnsi="Arial" w:cs="Arial"/>
                <w:sz w:val="16"/>
              </w:rPr>
            </w:pPr>
            <w:r>
              <w:rPr>
                <w:rFonts w:ascii="Arial" w:hAnsi="Arial" w:cs="Arial"/>
                <w:sz w:val="16"/>
              </w:rPr>
              <w:t>F</w:t>
            </w:r>
          </w:p>
        </w:tc>
        <w:tc>
          <w:tcPr>
            <w:tcW w:w="8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w:t>
            </w:r>
          </w:p>
        </w:tc>
        <w:tc>
          <w:tcPr>
            <w:tcW w:w="13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w:t>
            </w:r>
          </w:p>
        </w:tc>
      </w:tr>
      <w:tr w:rsidR="00000000">
        <w:tblPrEx>
          <w:tblCellMar>
            <w:top w:w="0" w:type="dxa"/>
            <w:bottom w:w="0" w:type="dxa"/>
          </w:tblCellMar>
        </w:tblPrEx>
        <w:trPr>
          <w:cantSplit/>
          <w:trHeight w:val="138"/>
        </w:trPr>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PB</w:t>
            </w:r>
          </w:p>
        </w:tc>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w:t>
            </w:r>
          </w:p>
        </w:tc>
        <w:tc>
          <w:tcPr>
            <w:tcW w:w="8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w:t>
            </w:r>
          </w:p>
        </w:tc>
        <w:tc>
          <w:tcPr>
            <w:tcW w:w="13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w:t>
            </w:r>
          </w:p>
        </w:tc>
      </w:tr>
      <w:tr w:rsidR="00000000">
        <w:tblPrEx>
          <w:tblCellMar>
            <w:top w:w="0" w:type="dxa"/>
            <w:bottom w:w="0" w:type="dxa"/>
          </w:tblCellMar>
        </w:tblPrEx>
        <w:trPr>
          <w:cantSplit/>
          <w:trHeight w:val="138"/>
        </w:trPr>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PC</w:t>
            </w:r>
          </w:p>
        </w:tc>
        <w:tc>
          <w:tcPr>
            <w:tcW w:w="63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w:t>
            </w:r>
          </w:p>
        </w:tc>
        <w:tc>
          <w:tcPr>
            <w:tcW w:w="81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Z</w:t>
            </w:r>
          </w:p>
        </w:tc>
        <w:tc>
          <w:tcPr>
            <w:tcW w:w="13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Z</w:t>
            </w:r>
          </w:p>
        </w:tc>
      </w:tr>
      <w:tr w:rsidR="00000000">
        <w:tblPrEx>
          <w:tblCellMar>
            <w:top w:w="0" w:type="dxa"/>
            <w:bottom w:w="0" w:type="dxa"/>
          </w:tblCellMar>
        </w:tblPrEx>
        <w:trPr>
          <w:cantSplit/>
          <w:trHeight w:val="138"/>
        </w:trPr>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AF</w:t>
            </w:r>
          </w:p>
        </w:tc>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w:t>
            </w:r>
          </w:p>
        </w:tc>
        <w:tc>
          <w:tcPr>
            <w:tcW w:w="8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Z</w:t>
            </w:r>
          </w:p>
        </w:tc>
        <w:tc>
          <w:tcPr>
            <w:tcW w:w="13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Z</w:t>
            </w:r>
          </w:p>
        </w:tc>
      </w:tr>
      <w:tr w:rsidR="00000000">
        <w:tblPrEx>
          <w:tblCellMar>
            <w:top w:w="0" w:type="dxa"/>
            <w:bottom w:w="0" w:type="dxa"/>
          </w:tblCellMar>
        </w:tblPrEx>
        <w:trPr>
          <w:cantSplit/>
          <w:trHeight w:val="138"/>
        </w:trPr>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MF</w:t>
            </w:r>
          </w:p>
        </w:tc>
        <w:tc>
          <w:tcPr>
            <w:tcW w:w="6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w:t>
            </w:r>
          </w:p>
        </w:tc>
        <w:tc>
          <w:tcPr>
            <w:tcW w:w="81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w:t>
            </w:r>
          </w:p>
        </w:tc>
        <w:tc>
          <w:tcPr>
            <w:tcW w:w="13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w:t>
            </w:r>
          </w:p>
        </w:tc>
      </w:tr>
    </w:tbl>
    <w:p w:rsidR="00000000" w:rsidRDefault="0008386E">
      <w:pPr>
        <w:pStyle w:val="DefaultText"/>
        <w:tabs>
          <w:tab w:val="left" w:pos="274"/>
          <w:tab w:val="left" w:pos="450"/>
          <w:tab w:val="left" w:pos="900"/>
          <w:tab w:val="left" w:pos="2162"/>
          <w:tab w:val="left" w:pos="3596"/>
          <w:tab w:val="left" w:pos="5065"/>
          <w:tab w:val="left" w:pos="6829"/>
          <w:tab w:val="left" w:pos="7208"/>
        </w:tabs>
        <w:spacing w:before="120" w:after="120"/>
        <w:rPr>
          <w:rFonts w:ascii="Arial" w:hAnsi="Arial" w:cs="Arial"/>
          <w:sz w:val="16"/>
        </w:rPr>
      </w:pPr>
      <w:r>
        <w:rPr>
          <w:rFonts w:ascii="Arial" w:hAnsi="Arial" w:cs="Arial"/>
          <w:sz w:val="16"/>
        </w:rPr>
        <w:t>NOTE:  Maintenance and Recoverability Codes are not applicable when the below listed source codes are used:</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XA</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XB</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lastRenderedPageBreak/>
        <w:t>XC</w:t>
      </w:r>
    </w:p>
    <w:p w:rsidR="00000000" w:rsidRDefault="0008386E">
      <w:pPr>
        <w:pStyle w:val="DefaultText"/>
        <w:tabs>
          <w:tab w:val="left" w:pos="274"/>
          <w:tab w:val="left" w:pos="450"/>
          <w:tab w:val="left" w:pos="900"/>
          <w:tab w:val="left" w:pos="2162"/>
          <w:tab w:val="left" w:pos="3596"/>
          <w:tab w:val="left" w:pos="5065"/>
          <w:tab w:val="left" w:pos="6829"/>
          <w:tab w:val="left" w:pos="7208"/>
        </w:tabs>
        <w:jc w:val="center"/>
        <w:rPr>
          <w:rFonts w:ascii="Arial" w:hAnsi="Arial" w:cs="Arial"/>
          <w:sz w:val="16"/>
        </w:rPr>
      </w:pPr>
      <w:r>
        <w:rPr>
          <w:rFonts w:ascii="Arial" w:hAnsi="Arial" w:cs="Arial"/>
          <w:sz w:val="16"/>
        </w:rPr>
        <w:br w:type="column"/>
      </w:r>
      <w:bookmarkStart w:id="19" w:name="Source"/>
      <w:r>
        <w:rPr>
          <w:rFonts w:ascii="Arial" w:hAnsi="Arial" w:cs="Arial"/>
          <w:b/>
          <w:sz w:val="16"/>
        </w:rPr>
        <w:lastRenderedPageBreak/>
        <w:t>SOU</w:t>
      </w:r>
      <w:r>
        <w:rPr>
          <w:rFonts w:ascii="Arial" w:hAnsi="Arial" w:cs="Arial"/>
          <w:b/>
          <w:sz w:val="16"/>
        </w:rPr>
        <w:t>RCE CODES</w:t>
      </w:r>
      <w:bookmarkEnd w:id="19"/>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u w:val="single"/>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Source codes are assigned to support items to indicate the manner of acquiring the item for maintenance or overhaul of end items.  Source codes are entered in the first and second position of the SMR code.</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jc w:val="center"/>
        <w:rPr>
          <w:rFonts w:ascii="Arial" w:hAnsi="Arial" w:cs="Arial"/>
          <w:sz w:val="16"/>
        </w:rPr>
      </w:pPr>
      <w:r>
        <w:rPr>
          <w:rFonts w:ascii="Arial" w:hAnsi="Arial" w:cs="Arial"/>
          <w:sz w:val="16"/>
        </w:rPr>
        <w:t>SERIES A:  ASSEMBLE, COMPLETE ASSEMBLY</w:t>
      </w:r>
      <w:r>
        <w:rPr>
          <w:rFonts w:ascii="Arial" w:hAnsi="Arial" w:cs="Arial"/>
          <w:sz w:val="16"/>
        </w:rPr>
        <w:t xml:space="preserve"> NOT STOCKED</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Code "A" entered in the first position of the source code applies to items that are not procured as assemblies but are assembled within the Marine Corps prior to installation.  The code entered in the second position designates the lowest ech</w:t>
      </w:r>
      <w:r>
        <w:rPr>
          <w:rFonts w:ascii="Arial" w:hAnsi="Arial" w:cs="Arial"/>
          <w:sz w:val="16"/>
        </w:rPr>
        <w:t>elon  authorized to assemble the item.  All the parts used in the assembly will be "P" coded.</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AO</w:t>
      </w:r>
      <w:r>
        <w:rPr>
          <w:rFonts w:ascii="Arial" w:hAnsi="Arial" w:cs="Arial"/>
          <w:sz w:val="16"/>
        </w:rPr>
        <w:tab/>
      </w:r>
      <w:r>
        <w:rPr>
          <w:rFonts w:ascii="Arial" w:hAnsi="Arial" w:cs="Arial"/>
          <w:sz w:val="16"/>
        </w:rPr>
        <w:tab/>
        <w:t>Assemble at organizational maintenance level.</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AF</w:t>
      </w:r>
      <w:r>
        <w:rPr>
          <w:rFonts w:ascii="Arial" w:hAnsi="Arial" w:cs="Arial"/>
          <w:sz w:val="16"/>
        </w:rPr>
        <w:tab/>
      </w:r>
      <w:r>
        <w:rPr>
          <w:rFonts w:ascii="Arial" w:hAnsi="Arial" w:cs="Arial"/>
          <w:sz w:val="16"/>
        </w:rPr>
        <w:tab/>
        <w:t>Assemble at field maintenance level 3rd echelon.</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AH</w:t>
      </w:r>
      <w:r>
        <w:rPr>
          <w:rFonts w:ascii="Arial" w:hAnsi="Arial" w:cs="Arial"/>
          <w:sz w:val="16"/>
        </w:rPr>
        <w:tab/>
      </w:r>
      <w:r>
        <w:rPr>
          <w:rFonts w:ascii="Arial" w:hAnsi="Arial" w:cs="Arial"/>
          <w:sz w:val="16"/>
        </w:rPr>
        <w:tab/>
        <w:t>Assemble at field maintenance level 4th echelon.</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AD</w:t>
      </w:r>
      <w:r>
        <w:rPr>
          <w:rFonts w:ascii="Arial" w:hAnsi="Arial" w:cs="Arial"/>
          <w:sz w:val="16"/>
        </w:rPr>
        <w:tab/>
      </w:r>
      <w:r>
        <w:rPr>
          <w:rFonts w:ascii="Arial" w:hAnsi="Arial" w:cs="Arial"/>
          <w:sz w:val="16"/>
        </w:rPr>
        <w:tab/>
        <w:t>A</w:t>
      </w:r>
      <w:r>
        <w:rPr>
          <w:rFonts w:ascii="Arial" w:hAnsi="Arial" w:cs="Arial"/>
          <w:sz w:val="16"/>
        </w:rPr>
        <w:t>ssemble at depot maintenance level.</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jc w:val="center"/>
        <w:rPr>
          <w:rFonts w:ascii="Arial" w:hAnsi="Arial" w:cs="Arial"/>
          <w:sz w:val="16"/>
        </w:rPr>
      </w:pPr>
      <w:r>
        <w:rPr>
          <w:rFonts w:ascii="Arial" w:hAnsi="Arial" w:cs="Arial"/>
          <w:sz w:val="16"/>
        </w:rPr>
        <w:t>SERIES M:  MANUFACTURE, PARTS NOT PROCURED</w:t>
      </w:r>
    </w:p>
    <w:p w:rsidR="00000000" w:rsidRDefault="0008386E">
      <w:pPr>
        <w:pStyle w:val="DefaultText"/>
        <w:tabs>
          <w:tab w:val="left" w:pos="274"/>
          <w:tab w:val="left" w:pos="450"/>
          <w:tab w:val="left" w:pos="900"/>
          <w:tab w:val="left" w:pos="2162"/>
          <w:tab w:val="left" w:pos="3596"/>
          <w:tab w:val="left" w:pos="5065"/>
          <w:tab w:val="left" w:pos="6829"/>
          <w:tab w:val="left" w:pos="7208"/>
        </w:tabs>
        <w:jc w:val="center"/>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 xml:space="preserve">Code "M" entered in the first position of the source code applies to items that are not procured but are capable of being fabricated or manufactured within the Marine Corps.  </w:t>
      </w:r>
      <w:r>
        <w:rPr>
          <w:rFonts w:ascii="Arial" w:hAnsi="Arial" w:cs="Arial"/>
          <w:sz w:val="16"/>
        </w:rPr>
        <w:t>These items have relatively low usage and will generally be fabricated or manufactured only as required for immediate repair or replacement.  The code entered in the second position designates the lowest echelon authorized to manufacture or fabricate the i</w:t>
      </w:r>
      <w:r>
        <w:rPr>
          <w:rFonts w:ascii="Arial" w:hAnsi="Arial" w:cs="Arial"/>
          <w:sz w:val="16"/>
        </w:rPr>
        <w:t>tem.  Units will requisition the bulk materiel under the NSNs and quantities indicated to effect the fabrication or manufacture of the item.</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MO</w:t>
      </w:r>
      <w:r>
        <w:rPr>
          <w:rFonts w:ascii="Arial" w:hAnsi="Arial" w:cs="Arial"/>
          <w:sz w:val="16"/>
        </w:rPr>
        <w:tab/>
        <w:t>Manufacture or fabricate at organizational maintenance level.</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MF</w:t>
      </w:r>
      <w:r>
        <w:rPr>
          <w:rFonts w:ascii="Arial" w:hAnsi="Arial" w:cs="Arial"/>
          <w:sz w:val="16"/>
        </w:rPr>
        <w:tab/>
      </w:r>
      <w:r>
        <w:rPr>
          <w:rFonts w:ascii="Arial" w:hAnsi="Arial" w:cs="Arial"/>
          <w:sz w:val="16"/>
        </w:rPr>
        <w:tab/>
        <w:t>Manufacture or fabricate at field maintenance</w:t>
      </w:r>
      <w:r>
        <w:rPr>
          <w:rFonts w:ascii="Arial" w:hAnsi="Arial" w:cs="Arial"/>
          <w:sz w:val="16"/>
        </w:rPr>
        <w:t xml:space="preserve"> level 3rd level.</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MH</w:t>
      </w:r>
      <w:r>
        <w:rPr>
          <w:rFonts w:ascii="Arial" w:hAnsi="Arial" w:cs="Arial"/>
          <w:sz w:val="16"/>
        </w:rPr>
        <w:tab/>
        <w:t>Manufacture or fabricate at field maintenance level 4th echelon.</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MD</w:t>
      </w:r>
      <w:r>
        <w:rPr>
          <w:rFonts w:ascii="Arial" w:hAnsi="Arial" w:cs="Arial"/>
          <w:sz w:val="16"/>
        </w:rPr>
        <w:tab/>
        <w:t>Manufacture or fabricate at depot maintenance level.</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jc w:val="center"/>
        <w:rPr>
          <w:rFonts w:ascii="Arial" w:hAnsi="Arial" w:cs="Arial"/>
          <w:sz w:val="16"/>
        </w:rPr>
      </w:pPr>
      <w:r>
        <w:rPr>
          <w:rFonts w:ascii="Arial" w:hAnsi="Arial" w:cs="Arial"/>
          <w:sz w:val="16"/>
        </w:rPr>
        <w:t>SERIES P:  PARTS PROCURED, SUPPLY SYSTEM STOCK</w:t>
      </w:r>
    </w:p>
    <w:p w:rsidR="00000000" w:rsidRDefault="0008386E">
      <w:pPr>
        <w:pStyle w:val="DefaultText"/>
        <w:tabs>
          <w:tab w:val="left" w:pos="274"/>
          <w:tab w:val="left" w:pos="450"/>
          <w:tab w:val="left" w:pos="900"/>
          <w:tab w:val="left" w:pos="2162"/>
          <w:tab w:val="left" w:pos="3596"/>
          <w:tab w:val="left" w:pos="5065"/>
          <w:tab w:val="left" w:pos="6829"/>
          <w:tab w:val="left" w:pos="7208"/>
        </w:tabs>
        <w:jc w:val="center"/>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PA</w:t>
      </w:r>
      <w:r>
        <w:rPr>
          <w:rFonts w:ascii="Arial" w:hAnsi="Arial" w:cs="Arial"/>
          <w:sz w:val="16"/>
        </w:rPr>
        <w:tab/>
      </w:r>
      <w:r>
        <w:rPr>
          <w:rFonts w:ascii="Arial" w:hAnsi="Arial" w:cs="Arial"/>
          <w:sz w:val="16"/>
        </w:rPr>
        <w:tab/>
        <w:t xml:space="preserve">Applied to items procured for the Marine Corps supply system </w:t>
      </w:r>
      <w:r>
        <w:rPr>
          <w:rFonts w:ascii="Arial" w:hAnsi="Arial" w:cs="Arial"/>
          <w:sz w:val="16"/>
        </w:rPr>
        <w:t>for anticipated or known  usage.</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PB</w:t>
      </w:r>
      <w:r>
        <w:rPr>
          <w:rFonts w:ascii="Arial" w:hAnsi="Arial" w:cs="Arial"/>
          <w:sz w:val="16"/>
        </w:rPr>
        <w:tab/>
      </w:r>
      <w:r>
        <w:rPr>
          <w:rFonts w:ascii="Arial" w:hAnsi="Arial" w:cs="Arial"/>
          <w:sz w:val="16"/>
        </w:rPr>
        <w:tab/>
        <w:t>Applied to items for which no usage is anticipated, but procured for the Marine Corps supply system in limited quantity for insurance purposes.</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PC</w:t>
      </w:r>
      <w:r>
        <w:rPr>
          <w:rFonts w:ascii="Arial" w:hAnsi="Arial" w:cs="Arial"/>
          <w:sz w:val="16"/>
        </w:rPr>
        <w:tab/>
      </w:r>
      <w:r>
        <w:rPr>
          <w:rFonts w:ascii="Arial" w:hAnsi="Arial" w:cs="Arial"/>
          <w:sz w:val="16"/>
        </w:rPr>
        <w:tab/>
        <w:t>Applied to items procured for the Marine Corps supply system which woul</w:t>
      </w:r>
      <w:r>
        <w:rPr>
          <w:rFonts w:ascii="Arial" w:hAnsi="Arial" w:cs="Arial"/>
          <w:sz w:val="16"/>
        </w:rPr>
        <w:t>d be coded PA except that they are deteriorative in nature.</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PF</w:t>
      </w:r>
      <w:r>
        <w:rPr>
          <w:rFonts w:ascii="Arial" w:hAnsi="Arial" w:cs="Arial"/>
          <w:sz w:val="16"/>
        </w:rPr>
        <w:tab/>
      </w:r>
      <w:r>
        <w:rPr>
          <w:rFonts w:ascii="Arial" w:hAnsi="Arial" w:cs="Arial"/>
          <w:sz w:val="16"/>
        </w:rPr>
        <w:tab/>
        <w:t>Applied to items which will not be stocked but will be centrally procured on demand.</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PG</w:t>
      </w:r>
      <w:r>
        <w:rPr>
          <w:rFonts w:ascii="Arial" w:hAnsi="Arial" w:cs="Arial"/>
          <w:sz w:val="16"/>
        </w:rPr>
        <w:tab/>
      </w:r>
      <w:r>
        <w:rPr>
          <w:rFonts w:ascii="Arial" w:hAnsi="Arial" w:cs="Arial"/>
          <w:sz w:val="16"/>
        </w:rPr>
        <w:tab/>
        <w:t xml:space="preserve">Applied to parts procured from the Marine Corps supply system to provide for the sustained support for </w:t>
      </w:r>
      <w:r>
        <w:rPr>
          <w:rFonts w:ascii="Arial" w:hAnsi="Arial" w:cs="Arial"/>
          <w:sz w:val="16"/>
        </w:rPr>
        <w:t>the life of the equipment.  It is applied to an item peculiar to the equipment which because of probable discontinuance or shutdown of production facilities would prove uneconomical to reproduce at a later time.</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br w:type="column"/>
      </w:r>
    </w:p>
    <w:p w:rsidR="00000000" w:rsidRDefault="0008386E">
      <w:pPr>
        <w:pStyle w:val="DefaultText"/>
        <w:tabs>
          <w:tab w:val="left" w:pos="274"/>
          <w:tab w:val="left" w:pos="450"/>
          <w:tab w:val="left" w:pos="900"/>
          <w:tab w:val="left" w:pos="2162"/>
          <w:tab w:val="left" w:pos="3596"/>
          <w:tab w:val="left" w:pos="5065"/>
          <w:tab w:val="left" w:pos="6829"/>
          <w:tab w:val="left" w:pos="7208"/>
        </w:tabs>
        <w:jc w:val="center"/>
        <w:rPr>
          <w:rFonts w:ascii="Arial" w:hAnsi="Arial" w:cs="Arial"/>
          <w:sz w:val="16"/>
        </w:rPr>
      </w:pPr>
      <w:r>
        <w:rPr>
          <w:rFonts w:ascii="Arial" w:hAnsi="Arial" w:cs="Arial"/>
          <w:sz w:val="16"/>
        </w:rPr>
        <w:t>SERIES X:  NOT PROCURED, GENERALLY IMPRACT</w:t>
      </w:r>
      <w:r>
        <w:rPr>
          <w:rFonts w:ascii="Arial" w:hAnsi="Arial" w:cs="Arial"/>
          <w:sz w:val="16"/>
        </w:rPr>
        <w:t>ICABLE FOR STOCKING, MAINTENANCE OR MANUFACTURE</w:t>
      </w:r>
    </w:p>
    <w:p w:rsidR="00000000" w:rsidRDefault="0008386E">
      <w:pPr>
        <w:pStyle w:val="DefaultText"/>
        <w:tabs>
          <w:tab w:val="left" w:pos="274"/>
          <w:tab w:val="left" w:pos="450"/>
          <w:tab w:val="left" w:pos="900"/>
          <w:tab w:val="left" w:pos="2162"/>
          <w:tab w:val="left" w:pos="3596"/>
          <w:tab w:val="left" w:pos="5065"/>
          <w:tab w:val="left" w:pos="6829"/>
          <w:tab w:val="left" w:pos="7208"/>
        </w:tabs>
        <w:jc w:val="center"/>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 xml:space="preserve">Items listed in this publication, which are source coded XA or XB, may have been subsequently assigned an NSN because of other applications in the Marine Corps.  Therefore, if an item source coded in the XA </w:t>
      </w:r>
      <w:r>
        <w:rPr>
          <w:rFonts w:ascii="Arial" w:hAnsi="Arial" w:cs="Arial"/>
          <w:sz w:val="16"/>
        </w:rPr>
        <w:t>or XB series in this publication is required, users are directed to first make the following investigations:</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b/>
      </w:r>
      <w:r>
        <w:rPr>
          <w:rFonts w:ascii="Arial" w:hAnsi="Arial" w:cs="Arial"/>
          <w:sz w:val="16"/>
        </w:rPr>
        <w:tab/>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b/>
        <w:t>a.</w:t>
      </w:r>
      <w:r>
        <w:rPr>
          <w:rFonts w:ascii="Arial" w:hAnsi="Arial" w:cs="Arial"/>
          <w:sz w:val="16"/>
        </w:rPr>
        <w:tab/>
        <w:t>Check the corresponding part number in the Master Cross-Reference List (MCRL), to determine if an NSN has been assigned.</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b/>
        <w:t>b.</w:t>
      </w:r>
      <w:r>
        <w:rPr>
          <w:rFonts w:ascii="Arial" w:hAnsi="Arial" w:cs="Arial"/>
          <w:sz w:val="16"/>
        </w:rPr>
        <w:tab/>
        <w:t>If an NSN has b</w:t>
      </w:r>
      <w:r>
        <w:rPr>
          <w:rFonts w:ascii="Arial" w:hAnsi="Arial" w:cs="Arial"/>
          <w:sz w:val="16"/>
        </w:rPr>
        <w:t>een obtained from the above check, refer to the Management Data List (MDL) for the latest supply management decision regarding the stock number.</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 xml:space="preserve"> </w:t>
      </w:r>
      <w:r>
        <w:rPr>
          <w:rFonts w:ascii="Arial" w:hAnsi="Arial" w:cs="Arial"/>
          <w:sz w:val="16"/>
        </w:rPr>
        <w:tab/>
        <w:t>c.</w:t>
      </w:r>
      <w:r>
        <w:rPr>
          <w:rFonts w:ascii="Arial" w:hAnsi="Arial" w:cs="Arial"/>
          <w:sz w:val="16"/>
        </w:rPr>
        <w:tab/>
        <w:t>Check stock for availability of part/parts having National Stock Number.</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b/>
        <w:t>d.</w:t>
      </w:r>
      <w:r>
        <w:rPr>
          <w:rFonts w:ascii="Arial" w:hAnsi="Arial" w:cs="Arial"/>
          <w:sz w:val="16"/>
        </w:rPr>
        <w:tab/>
        <w:t>If the review of stock disclo</w:t>
      </w:r>
      <w:r>
        <w:rPr>
          <w:rFonts w:ascii="Arial" w:hAnsi="Arial" w:cs="Arial"/>
          <w:sz w:val="16"/>
        </w:rPr>
        <w:t>ses that materiel is not available, refer to the MDL for inventory record data regarding the preferred NSN which may have been obtained in the Master Cross-Reference List (MCRL) and Management Data List (MDL).</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b/>
        <w:t>e.</w:t>
      </w:r>
      <w:r>
        <w:rPr>
          <w:rFonts w:ascii="Arial" w:hAnsi="Arial" w:cs="Arial"/>
          <w:sz w:val="16"/>
        </w:rPr>
        <w:tab/>
        <w:t>Prepare a requisition citing the stock num</w:t>
      </w:r>
      <w:r>
        <w:rPr>
          <w:rFonts w:ascii="Arial" w:hAnsi="Arial" w:cs="Arial"/>
          <w:sz w:val="16"/>
        </w:rPr>
        <w:t>ber shown in the Management Data List (MDL).</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The above review will assist the user in obtaining the correct item of supply from the supply system, when available, rather than through alternate methods such as obtaining the desired part from salvage, requi</w:t>
      </w:r>
      <w:r>
        <w:rPr>
          <w:rFonts w:ascii="Arial" w:hAnsi="Arial" w:cs="Arial"/>
          <w:sz w:val="16"/>
        </w:rPr>
        <w:t>sitioning the next higher assembly, or recommending that the equipment be overhauled or retired.  If a stock number for the desired item does not exist, then the source of supply as defined below will prevail:</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XA</w:t>
      </w:r>
      <w:r>
        <w:rPr>
          <w:rFonts w:ascii="Arial" w:hAnsi="Arial" w:cs="Arial"/>
          <w:sz w:val="16"/>
        </w:rPr>
        <w:tab/>
      </w:r>
      <w:r>
        <w:rPr>
          <w:rFonts w:ascii="Arial" w:hAnsi="Arial" w:cs="Arial"/>
          <w:sz w:val="16"/>
        </w:rPr>
        <w:tab/>
        <w:t>Applied to items not maintained in the su</w:t>
      </w:r>
      <w:r>
        <w:rPr>
          <w:rFonts w:ascii="Arial" w:hAnsi="Arial" w:cs="Arial"/>
          <w:sz w:val="16"/>
        </w:rPr>
        <w:t>pply system;  replacement of these parts is neither practical nor economical.  Support of the end equipment will be effected by replacing the next higher assembly.</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XB</w:t>
      </w:r>
      <w:r>
        <w:rPr>
          <w:rFonts w:ascii="Arial" w:hAnsi="Arial" w:cs="Arial"/>
          <w:sz w:val="16"/>
        </w:rPr>
        <w:tab/>
      </w:r>
      <w:r>
        <w:rPr>
          <w:rFonts w:ascii="Arial" w:hAnsi="Arial" w:cs="Arial"/>
          <w:sz w:val="16"/>
        </w:rPr>
        <w:tab/>
        <w:t>Applied to items not procured for stock, but maybe acquired for use through salvage.  A</w:t>
      </w:r>
      <w:r>
        <w:rPr>
          <w:rFonts w:ascii="Arial" w:hAnsi="Arial" w:cs="Arial"/>
          <w:sz w:val="16"/>
        </w:rPr>
        <w:t>ctivities requiring such items will attempt to obtain them from salvage;  if not obtainable from salvage, such items will be requisitioned through normal supply channels citing manufacturer's code and part number with supporting justification.</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XC</w:t>
      </w:r>
      <w:r>
        <w:rPr>
          <w:rFonts w:ascii="Arial" w:hAnsi="Arial" w:cs="Arial"/>
          <w:sz w:val="16"/>
        </w:rPr>
        <w:tab/>
      </w:r>
      <w:r>
        <w:rPr>
          <w:rFonts w:ascii="Arial" w:hAnsi="Arial" w:cs="Arial"/>
          <w:sz w:val="16"/>
        </w:rPr>
        <w:tab/>
        <w:t xml:space="preserve">Applied </w:t>
      </w:r>
      <w:r>
        <w:rPr>
          <w:rFonts w:ascii="Arial" w:hAnsi="Arial" w:cs="Arial"/>
          <w:sz w:val="16"/>
        </w:rPr>
        <w:t>to installation drawing, diagram, instruction sheet or field service drawing identified by a manufacturer's part number.</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jc w:val="center"/>
        <w:rPr>
          <w:rFonts w:ascii="Arial" w:hAnsi="Arial" w:cs="Arial"/>
          <w:sz w:val="16"/>
        </w:rPr>
      </w:pPr>
      <w:r>
        <w:rPr>
          <w:rFonts w:ascii="Arial" w:hAnsi="Arial" w:cs="Arial"/>
          <w:sz w:val="16"/>
        </w:rPr>
        <w:br w:type="column"/>
      </w:r>
      <w:bookmarkStart w:id="20" w:name="Maintenance"/>
      <w:r>
        <w:rPr>
          <w:rFonts w:ascii="Arial" w:hAnsi="Arial" w:cs="Arial"/>
          <w:b/>
          <w:sz w:val="16"/>
        </w:rPr>
        <w:lastRenderedPageBreak/>
        <w:t>MAINTENANCE CODES</w:t>
      </w:r>
      <w:bookmarkEnd w:id="20"/>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 xml:space="preserve">Maintenance codes are assigned to indicate the levels of maintenance authorized to use and repair support items.  </w:t>
      </w:r>
      <w:r>
        <w:rPr>
          <w:rFonts w:ascii="Arial" w:hAnsi="Arial" w:cs="Arial"/>
          <w:sz w:val="16"/>
        </w:rPr>
        <w:t>The maintenance codes are entered in the third and fourth position the SMR code.</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w:t>
      </w:r>
      <w:r>
        <w:rPr>
          <w:rFonts w:ascii="Arial" w:hAnsi="Arial" w:cs="Arial"/>
          <w:sz w:val="16"/>
        </w:rPr>
        <w:tab/>
        <w:t>Use (third position):  The maintenance code entered in the third position will indicate the lowest maintenance level authorized to remove, replace, and use the support item</w:t>
      </w:r>
      <w:r>
        <w:rPr>
          <w:rFonts w:ascii="Arial" w:hAnsi="Arial" w:cs="Arial"/>
          <w:sz w:val="16"/>
        </w:rPr>
        <w:t>, the maintenance code entered in the third position will indicate one of the following levels of maintenance:</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O</w:t>
      </w:r>
      <w:r>
        <w:rPr>
          <w:rFonts w:ascii="Arial" w:hAnsi="Arial" w:cs="Arial"/>
          <w:sz w:val="16"/>
        </w:rPr>
        <w:tab/>
      </w:r>
      <w:r>
        <w:rPr>
          <w:rFonts w:ascii="Arial" w:hAnsi="Arial" w:cs="Arial"/>
          <w:sz w:val="16"/>
        </w:rPr>
        <w:tab/>
        <w:t>Organizational</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F</w:t>
      </w:r>
      <w:r>
        <w:rPr>
          <w:rFonts w:ascii="Arial" w:hAnsi="Arial" w:cs="Arial"/>
          <w:sz w:val="16"/>
        </w:rPr>
        <w:tab/>
      </w:r>
      <w:r>
        <w:rPr>
          <w:rFonts w:ascii="Arial" w:hAnsi="Arial" w:cs="Arial"/>
          <w:sz w:val="16"/>
        </w:rPr>
        <w:tab/>
        <w:t>Field 3rd echelon</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H</w:t>
      </w:r>
      <w:r>
        <w:rPr>
          <w:rFonts w:ascii="Arial" w:hAnsi="Arial" w:cs="Arial"/>
          <w:sz w:val="16"/>
        </w:rPr>
        <w:tab/>
      </w:r>
      <w:r>
        <w:rPr>
          <w:rFonts w:ascii="Arial" w:hAnsi="Arial" w:cs="Arial"/>
          <w:sz w:val="16"/>
        </w:rPr>
        <w:tab/>
        <w:t>Field 4th echelon</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D</w:t>
      </w:r>
      <w:r>
        <w:rPr>
          <w:rFonts w:ascii="Arial" w:hAnsi="Arial" w:cs="Arial"/>
          <w:sz w:val="16"/>
        </w:rPr>
        <w:tab/>
      </w:r>
      <w:r>
        <w:rPr>
          <w:rFonts w:ascii="Arial" w:hAnsi="Arial" w:cs="Arial"/>
          <w:sz w:val="16"/>
        </w:rPr>
        <w:tab/>
        <w:t>Depot</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b.</w:t>
      </w:r>
      <w:r>
        <w:rPr>
          <w:rFonts w:ascii="Arial" w:hAnsi="Arial" w:cs="Arial"/>
          <w:sz w:val="16"/>
        </w:rPr>
        <w:tab/>
        <w:t>Repair (fourth position):  The maintenance code entered in the fourth p</w:t>
      </w:r>
      <w:r>
        <w:rPr>
          <w:rFonts w:ascii="Arial" w:hAnsi="Arial" w:cs="Arial"/>
          <w:sz w:val="16"/>
        </w:rPr>
        <w:t>osition indicates whether the item is to be repaired and identifies the lowest maintenance level with the capability to perform complete repair (i.e., all authorized maintenance functions).</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O</w:t>
      </w:r>
      <w:r>
        <w:rPr>
          <w:rFonts w:ascii="Arial" w:hAnsi="Arial" w:cs="Arial"/>
          <w:sz w:val="16"/>
        </w:rPr>
        <w:tab/>
      </w:r>
      <w:r>
        <w:rPr>
          <w:rFonts w:ascii="Arial" w:hAnsi="Arial" w:cs="Arial"/>
          <w:sz w:val="16"/>
        </w:rPr>
        <w:tab/>
        <w:t>Organization</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F</w:t>
      </w:r>
      <w:r>
        <w:rPr>
          <w:rFonts w:ascii="Arial" w:hAnsi="Arial" w:cs="Arial"/>
          <w:sz w:val="16"/>
        </w:rPr>
        <w:tab/>
      </w:r>
      <w:r>
        <w:rPr>
          <w:rFonts w:ascii="Arial" w:hAnsi="Arial" w:cs="Arial"/>
          <w:sz w:val="16"/>
        </w:rPr>
        <w:tab/>
        <w:t>Field 3rd echelon</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H</w:t>
      </w:r>
      <w:r>
        <w:rPr>
          <w:rFonts w:ascii="Arial" w:hAnsi="Arial" w:cs="Arial"/>
          <w:sz w:val="16"/>
        </w:rPr>
        <w:tab/>
      </w:r>
      <w:r>
        <w:rPr>
          <w:rFonts w:ascii="Arial" w:hAnsi="Arial" w:cs="Arial"/>
          <w:sz w:val="16"/>
        </w:rPr>
        <w:tab/>
        <w:t>Field 4th echelon</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D</w:t>
      </w:r>
      <w:r>
        <w:rPr>
          <w:rFonts w:ascii="Arial" w:hAnsi="Arial" w:cs="Arial"/>
          <w:sz w:val="16"/>
        </w:rPr>
        <w:tab/>
      </w:r>
      <w:r>
        <w:rPr>
          <w:rFonts w:ascii="Arial" w:hAnsi="Arial" w:cs="Arial"/>
          <w:sz w:val="16"/>
        </w:rPr>
        <w:tab/>
        <w:t>Depo</w:t>
      </w:r>
      <w:r>
        <w:rPr>
          <w:rFonts w:ascii="Arial" w:hAnsi="Arial" w:cs="Arial"/>
          <w:sz w:val="16"/>
        </w:rPr>
        <w:t>t</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L</w:t>
      </w:r>
      <w:r>
        <w:rPr>
          <w:rFonts w:ascii="Arial" w:hAnsi="Arial" w:cs="Arial"/>
          <w:sz w:val="16"/>
        </w:rPr>
        <w:tab/>
      </w:r>
      <w:r>
        <w:rPr>
          <w:rFonts w:ascii="Arial" w:hAnsi="Arial" w:cs="Arial"/>
          <w:sz w:val="16"/>
        </w:rPr>
        <w:tab/>
        <w:t>Repair restricted to designated Specialized Repair Activity.</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Z</w:t>
      </w:r>
      <w:r>
        <w:rPr>
          <w:rFonts w:ascii="Arial" w:hAnsi="Arial" w:cs="Arial"/>
          <w:sz w:val="16"/>
        </w:rPr>
        <w:tab/>
      </w:r>
      <w:r>
        <w:rPr>
          <w:rFonts w:ascii="Arial" w:hAnsi="Arial" w:cs="Arial"/>
          <w:sz w:val="16"/>
        </w:rPr>
        <w:tab/>
        <w:t>Non-repairable.  No repair is authorized</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jc w:val="center"/>
        <w:rPr>
          <w:rFonts w:ascii="Arial" w:hAnsi="Arial" w:cs="Arial"/>
          <w:sz w:val="16"/>
        </w:rPr>
      </w:pPr>
      <w:bookmarkStart w:id="21" w:name="Recoverability"/>
      <w:r>
        <w:rPr>
          <w:rFonts w:ascii="Arial" w:hAnsi="Arial" w:cs="Arial"/>
          <w:b/>
          <w:sz w:val="16"/>
        </w:rPr>
        <w:t>RECOVERABILITY CODES</w:t>
      </w:r>
      <w:bookmarkEnd w:id="21"/>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Recoverability codes are assigned to support items to indicate the disposition action for unserviceable items.  The recover</w:t>
      </w:r>
      <w:r>
        <w:rPr>
          <w:rFonts w:ascii="Arial" w:hAnsi="Arial" w:cs="Arial"/>
          <w:sz w:val="16"/>
        </w:rPr>
        <w:t>ability code is entered in the fifth position of the SMR code.</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Z</w:t>
      </w:r>
      <w:r>
        <w:rPr>
          <w:rFonts w:ascii="Arial" w:hAnsi="Arial" w:cs="Arial"/>
          <w:sz w:val="16"/>
        </w:rPr>
        <w:tab/>
      </w:r>
      <w:r>
        <w:rPr>
          <w:rFonts w:ascii="Arial" w:hAnsi="Arial" w:cs="Arial"/>
          <w:sz w:val="16"/>
        </w:rPr>
        <w:tab/>
        <w:t>Non-repairable item.  When unserviceable, condemn and dispose at the maintenance  level in position 3.</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O</w:t>
      </w:r>
      <w:r>
        <w:rPr>
          <w:rFonts w:ascii="Arial" w:hAnsi="Arial" w:cs="Arial"/>
          <w:sz w:val="16"/>
        </w:rPr>
        <w:tab/>
      </w:r>
      <w:r>
        <w:rPr>
          <w:rFonts w:ascii="Arial" w:hAnsi="Arial" w:cs="Arial"/>
          <w:sz w:val="16"/>
        </w:rPr>
        <w:tab/>
        <w:t>Repairable item.  When uneconomically repairable, condemn at organizational  level.</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F</w:t>
      </w:r>
      <w:r>
        <w:rPr>
          <w:rFonts w:ascii="Arial" w:hAnsi="Arial" w:cs="Arial"/>
          <w:sz w:val="16"/>
        </w:rPr>
        <w:tab/>
      </w:r>
      <w:r>
        <w:rPr>
          <w:rFonts w:ascii="Arial" w:hAnsi="Arial" w:cs="Arial"/>
          <w:sz w:val="16"/>
        </w:rPr>
        <w:tab/>
        <w:t>Repairable item.  When uneconomically repairable, condemn and dispose at field maintenance level, 3rd echelon.</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H</w:t>
      </w:r>
      <w:r>
        <w:rPr>
          <w:rFonts w:ascii="Arial" w:hAnsi="Arial" w:cs="Arial"/>
          <w:sz w:val="16"/>
        </w:rPr>
        <w:tab/>
      </w:r>
      <w:r>
        <w:rPr>
          <w:rFonts w:ascii="Arial" w:hAnsi="Arial" w:cs="Arial"/>
          <w:sz w:val="16"/>
        </w:rPr>
        <w:tab/>
        <w:t>Repairable item.  When uneconomically repairable, condemn at field maintenance level 4th echelon.</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D</w:t>
      </w:r>
      <w:r>
        <w:rPr>
          <w:rFonts w:ascii="Arial" w:hAnsi="Arial" w:cs="Arial"/>
          <w:sz w:val="16"/>
        </w:rPr>
        <w:tab/>
      </w:r>
      <w:r>
        <w:rPr>
          <w:rFonts w:ascii="Arial" w:hAnsi="Arial" w:cs="Arial"/>
          <w:sz w:val="16"/>
        </w:rPr>
        <w:tab/>
        <w:t>Repairable item.  When beyond lower l</w:t>
      </w:r>
      <w:r>
        <w:rPr>
          <w:rFonts w:ascii="Arial" w:hAnsi="Arial" w:cs="Arial"/>
          <w:sz w:val="16"/>
        </w:rPr>
        <w:t>evel of repair capability, return to depot.  Condemnation and disposal not authorized below depot level.</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L</w:t>
      </w:r>
      <w:r>
        <w:rPr>
          <w:rFonts w:ascii="Arial" w:hAnsi="Arial" w:cs="Arial"/>
          <w:sz w:val="16"/>
        </w:rPr>
        <w:tab/>
      </w:r>
      <w:r>
        <w:rPr>
          <w:rFonts w:ascii="Arial" w:hAnsi="Arial" w:cs="Arial"/>
          <w:sz w:val="16"/>
        </w:rPr>
        <w:tab/>
        <w:t>Repairable item.  Repair, condemnation and disposal not authorized below depot/Specialized Repair Activity level.</w:t>
      </w:r>
    </w:p>
    <w:p w:rsidR="00000000" w:rsidRDefault="0008386E">
      <w:pPr>
        <w:pStyle w:val="DefaultText"/>
        <w:tabs>
          <w:tab w:val="left" w:pos="274"/>
          <w:tab w:val="left" w:pos="450"/>
          <w:tab w:val="left" w:pos="900"/>
          <w:tab w:val="left" w:pos="2162"/>
          <w:tab w:val="left" w:pos="3596"/>
          <w:tab w:val="left" w:pos="5065"/>
          <w:tab w:val="left" w:pos="6829"/>
          <w:tab w:val="left" w:pos="7208"/>
        </w:tabs>
        <w:rPr>
          <w:rFonts w:ascii="Arial" w:hAnsi="Arial" w:cs="Arial"/>
          <w:sz w:val="16"/>
        </w:rPr>
      </w:pPr>
      <w:r>
        <w:rPr>
          <w:rFonts w:ascii="Arial" w:hAnsi="Arial" w:cs="Arial"/>
          <w:sz w:val="16"/>
        </w:rPr>
        <w:t>A</w:t>
      </w:r>
      <w:r>
        <w:rPr>
          <w:rFonts w:ascii="Arial" w:hAnsi="Arial" w:cs="Arial"/>
          <w:sz w:val="16"/>
        </w:rPr>
        <w:tab/>
      </w:r>
      <w:r>
        <w:rPr>
          <w:rFonts w:ascii="Arial" w:hAnsi="Arial" w:cs="Arial"/>
          <w:sz w:val="16"/>
        </w:rPr>
        <w:tab/>
        <w:t>Item requires handling or conde</w:t>
      </w:r>
      <w:r>
        <w:rPr>
          <w:rFonts w:ascii="Arial" w:hAnsi="Arial" w:cs="Arial"/>
          <w:sz w:val="16"/>
        </w:rPr>
        <w:t>mnation procedures because of specific reasons (i.e., precious metal content, high dollar value, critical material or hazardous material).  Refer to appropriate manuals/directives for specific instructions.</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rFonts w:ascii="Arial" w:hAnsi="Arial" w:cs="Arial"/>
          <w:sz w:val="16"/>
        </w:rPr>
        <w:br w:type="column"/>
      </w:r>
      <w:bookmarkStart w:id="22" w:name="OrdersDirectivesandReferences"/>
      <w:r>
        <w:rPr>
          <w:rFonts w:ascii="Arial" w:hAnsi="Arial" w:cs="Arial"/>
          <w:b/>
          <w:sz w:val="16"/>
        </w:rPr>
        <w:lastRenderedPageBreak/>
        <w:t>ORDERS, DIRECTIVES, AND REFERENCES</w:t>
      </w:r>
      <w:bookmarkEnd w:id="22"/>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jc w:val="center"/>
        <w:rPr>
          <w:rFonts w:ascii="Arial" w:hAnsi="Arial" w:cs="Arial"/>
          <w:b/>
          <w:sz w:val="16"/>
        </w:rPr>
      </w:pP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MCBul 3000</w:t>
      </w:r>
      <w:r>
        <w:rPr>
          <w:rFonts w:ascii="Arial" w:hAnsi="Arial" w:cs="Arial"/>
          <w:sz w:val="16"/>
        </w:rPr>
        <w:tab/>
        <w:t>T</w:t>
      </w:r>
      <w:r>
        <w:rPr>
          <w:rFonts w:ascii="Arial" w:hAnsi="Arial" w:cs="Arial"/>
          <w:sz w:val="16"/>
        </w:rPr>
        <w:t xml:space="preserve">able of Marine Corps Automated Evaluation System (MARES) </w:t>
      </w:r>
      <w:r>
        <w:rPr>
          <w:rFonts w:ascii="Arial" w:hAnsi="Arial" w:cs="Arial"/>
          <w:sz w:val="16"/>
        </w:rPr>
        <w:tab/>
        <w:t>Logistics Reportable Items for the United States</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MCO P4400.82</w:t>
      </w:r>
      <w:r>
        <w:rPr>
          <w:rFonts w:ascii="Arial" w:hAnsi="Arial" w:cs="Arial"/>
          <w:sz w:val="16"/>
        </w:rPr>
        <w:tab/>
        <w:t xml:space="preserve">Marine Corps Unified Material Management System (MUMMS) </w:t>
      </w:r>
      <w:r>
        <w:rPr>
          <w:rFonts w:ascii="Arial" w:hAnsi="Arial" w:cs="Arial"/>
          <w:sz w:val="16"/>
        </w:rPr>
        <w:tab/>
        <w:t>Controlled Items Management Manual</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MCO 4733.1</w:t>
      </w:r>
      <w:r>
        <w:rPr>
          <w:rFonts w:ascii="Arial" w:hAnsi="Arial" w:cs="Arial"/>
          <w:sz w:val="16"/>
        </w:rPr>
        <w:tab/>
        <w:t>Marine Corps Test Measurement and</w:t>
      </w:r>
      <w:r>
        <w:rPr>
          <w:rFonts w:ascii="Arial" w:hAnsi="Arial" w:cs="Arial"/>
          <w:sz w:val="16"/>
        </w:rPr>
        <w:t xml:space="preserve"> Diagnostic Equipment </w:t>
      </w:r>
      <w:r>
        <w:rPr>
          <w:rFonts w:ascii="Arial" w:hAnsi="Arial" w:cs="Arial"/>
          <w:sz w:val="16"/>
        </w:rPr>
        <w:tab/>
        <w:t>Calibration &amp; Maintenance Program.</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MCO P4790.2</w:t>
      </w:r>
      <w:r>
        <w:rPr>
          <w:rFonts w:ascii="Arial" w:hAnsi="Arial" w:cs="Arial"/>
          <w:sz w:val="16"/>
        </w:rPr>
        <w:tab/>
        <w:t>MIMMS Field Procedures Manual</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MCO 4855.10</w:t>
      </w:r>
      <w:r>
        <w:rPr>
          <w:rFonts w:ascii="Arial" w:hAnsi="Arial" w:cs="Arial"/>
          <w:sz w:val="16"/>
        </w:rPr>
        <w:tab/>
        <w:t>Quality Deficiency Report</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MCO 5100.8</w:t>
      </w:r>
      <w:r>
        <w:rPr>
          <w:rFonts w:ascii="Arial" w:hAnsi="Arial" w:cs="Arial"/>
          <w:sz w:val="16"/>
        </w:rPr>
        <w:tab/>
        <w:t xml:space="preserve">Marine Corps Ground Occupational Safety and Health (OSH) </w:t>
      </w:r>
      <w:r>
        <w:rPr>
          <w:rFonts w:ascii="Arial" w:hAnsi="Arial" w:cs="Arial"/>
          <w:sz w:val="16"/>
        </w:rPr>
        <w:tab/>
        <w:t>Program</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NAVMC 1017</w:t>
      </w:r>
      <w:r>
        <w:rPr>
          <w:rFonts w:ascii="Arial" w:hAnsi="Arial" w:cs="Arial"/>
          <w:sz w:val="16"/>
        </w:rPr>
        <w:tab/>
        <w:t>Table of Authorized Material (</w:t>
      </w:r>
      <w:r>
        <w:rPr>
          <w:rFonts w:ascii="Arial" w:hAnsi="Arial" w:cs="Arial"/>
          <w:sz w:val="16"/>
        </w:rPr>
        <w:t>TAM)</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TI 4733-15/1</w:t>
      </w:r>
      <w:r>
        <w:rPr>
          <w:rFonts w:ascii="Arial" w:hAnsi="Arial" w:cs="Arial"/>
          <w:sz w:val="16"/>
        </w:rPr>
        <w:tab/>
        <w:t xml:space="preserve">Calibration Requirements, Test, Measurement and Diagnostic </w:t>
      </w:r>
      <w:r>
        <w:rPr>
          <w:rFonts w:ascii="Arial" w:hAnsi="Arial" w:cs="Arial"/>
          <w:sz w:val="16"/>
        </w:rPr>
        <w:tab/>
        <w:t>Equipment</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TM 4700-15/1</w:t>
      </w:r>
      <w:r>
        <w:rPr>
          <w:rFonts w:ascii="Arial" w:hAnsi="Arial" w:cs="Arial"/>
          <w:sz w:val="16"/>
        </w:rPr>
        <w:tab/>
        <w:t>Equipment Record Procedures</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UM 4400-124</w:t>
      </w:r>
      <w:r>
        <w:rPr>
          <w:rFonts w:ascii="Arial" w:hAnsi="Arial" w:cs="Arial"/>
          <w:sz w:val="16"/>
        </w:rPr>
        <w:tab/>
        <w:t>SASSY Users Manual</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UM 4790-5</w:t>
      </w:r>
      <w:r>
        <w:rPr>
          <w:rFonts w:ascii="Arial" w:hAnsi="Arial" w:cs="Arial"/>
          <w:sz w:val="16"/>
        </w:rPr>
        <w:tab/>
        <w:t>Marine Corps Users Manual MIMMS (AIS)</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bookmarkStart w:id="23" w:name="SpecificSubjectReferences"/>
      <w:r>
        <w:rPr>
          <w:rFonts w:ascii="Arial" w:hAnsi="Arial" w:cs="Arial"/>
          <w:b/>
          <w:sz w:val="16"/>
        </w:rPr>
        <w:t>SPECIFIC SUBJECT REFERENCES</w:t>
      </w:r>
      <w:bookmarkEnd w:id="23"/>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jc w:val="center"/>
        <w:rPr>
          <w:rFonts w:ascii="Arial" w:hAnsi="Arial" w:cs="Arial"/>
          <w:b/>
          <w:sz w:val="16"/>
        </w:rPr>
      </w:pP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PRE-EXPENDED BIN</w:t>
      </w:r>
      <w:r>
        <w:rPr>
          <w:rFonts w:ascii="Arial" w:hAnsi="Arial" w:cs="Arial"/>
          <w:sz w:val="16"/>
        </w:rPr>
        <w:tab/>
        <w:t>U</w:t>
      </w:r>
      <w:r>
        <w:rPr>
          <w:rFonts w:ascii="Arial" w:hAnsi="Arial" w:cs="Arial"/>
          <w:sz w:val="16"/>
        </w:rPr>
        <w:t>M 4400-124 para 3.3.1.2 page 3-3-5</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TOOL CONTROL</w:t>
      </w:r>
      <w:r>
        <w:rPr>
          <w:rFonts w:ascii="Arial" w:hAnsi="Arial" w:cs="Arial"/>
          <w:sz w:val="16"/>
        </w:rPr>
        <w:tab/>
        <w:t>UM 4400-124 para 4.11 pages 3-4-12</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DISPOSAL OF</w:t>
      </w:r>
      <w:r>
        <w:rPr>
          <w:rFonts w:ascii="Arial" w:hAnsi="Arial" w:cs="Arial"/>
          <w:sz w:val="16"/>
        </w:rPr>
        <w:tab/>
        <w:t>UM 4400-124 para 6.7 page 3-6-13</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UNSERVICEABLE</w:t>
      </w:r>
      <w:r>
        <w:rPr>
          <w:rFonts w:ascii="Arial" w:hAnsi="Arial" w:cs="Arial"/>
          <w:sz w:val="16"/>
        </w:rPr>
        <w:tab/>
        <w:t>UM 4400-15</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MATERIAL</w:t>
      </w:r>
      <w:r>
        <w:rPr>
          <w:rFonts w:ascii="Arial" w:hAnsi="Arial" w:cs="Arial"/>
          <w:sz w:val="16"/>
        </w:rPr>
        <w:tab/>
        <w:t>UM 4400-127</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WIRE INFORMATION</w:t>
      </w:r>
      <w:r>
        <w:rPr>
          <w:rFonts w:ascii="Arial" w:hAnsi="Arial" w:cs="Arial"/>
          <w:sz w:val="16"/>
        </w:rPr>
        <w:tab/>
        <w:t>UM 4400-124 para 6-7 page 3-6-13</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ab/>
        <w:t>MCO P400.82 Chapter 5</w:t>
      </w: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198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CODES</w:t>
      </w:r>
      <w:r>
        <w:rPr>
          <w:rFonts w:ascii="Arial" w:hAnsi="Arial" w:cs="Arial"/>
          <w:sz w:val="16"/>
        </w:rPr>
        <w:t xml:space="preserve"> &amp; INDICATORS</w:t>
      </w:r>
      <w:r>
        <w:rPr>
          <w:rFonts w:ascii="Arial" w:hAnsi="Arial" w:cs="Arial"/>
          <w:sz w:val="16"/>
        </w:rPr>
        <w:tab/>
        <w:t>M 4400-124 Part IV Section 4</w:t>
      </w:r>
    </w:p>
    <w:p w:rsidR="00000000" w:rsidRDefault="0008386E">
      <w:pPr>
        <w:pStyle w:val="DefaultText"/>
        <w:tabs>
          <w:tab w:val="left" w:pos="207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2074"/>
          <w:tab w:val="left" w:pos="4305"/>
          <w:tab w:val="left" w:pos="4669"/>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rFonts w:ascii="Arial" w:hAnsi="Arial" w:cs="Arial"/>
          <w:sz w:val="16"/>
        </w:rPr>
        <w:br w:type="column"/>
      </w:r>
      <w:bookmarkStart w:id="24" w:name="FormsandRecords"/>
      <w:r>
        <w:rPr>
          <w:rFonts w:ascii="Arial" w:hAnsi="Arial" w:cs="Arial"/>
          <w:b/>
          <w:sz w:val="16"/>
        </w:rPr>
        <w:lastRenderedPageBreak/>
        <w:t>FORMS AND RECORDS</w:t>
      </w:r>
      <w:bookmarkEnd w:id="24"/>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jc w:val="center"/>
        <w:rPr>
          <w:rFonts w:ascii="Arial" w:hAnsi="Arial" w:cs="Arial"/>
          <w:b/>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Calibration Control Records</w:t>
      </w:r>
      <w:r>
        <w:rPr>
          <w:rFonts w:ascii="Arial" w:hAnsi="Arial" w:cs="Arial"/>
          <w:sz w:val="16"/>
        </w:rPr>
        <w:tab/>
        <w:t>TM-4700-15/1 section 2-7</w:t>
      </w:r>
      <w:r>
        <w:rPr>
          <w:rFonts w:ascii="Arial" w:hAnsi="Arial" w:cs="Arial"/>
          <w:sz w:val="16"/>
        </w:rPr>
        <w:tab/>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ERO Logbook</w:t>
      </w:r>
      <w:r>
        <w:rPr>
          <w:rFonts w:ascii="Arial" w:hAnsi="Arial" w:cs="Arial"/>
          <w:sz w:val="16"/>
        </w:rPr>
        <w:tab/>
        <w:t>TM-4700-15/1 section 2-8</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Communications-Electronic Equipment</w:t>
      </w:r>
      <w:r>
        <w:rPr>
          <w:rFonts w:ascii="Arial" w:hAnsi="Arial" w:cs="Arial"/>
          <w:sz w:val="16"/>
        </w:rPr>
        <w:tab/>
        <w:t>TM-4700-15/1 chapter 8</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ab/>
        <w:t>Forms and Records</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FMSS Reports</w:t>
      </w:r>
      <w:r>
        <w:rPr>
          <w:rFonts w:ascii="Arial" w:hAnsi="Arial" w:cs="Arial"/>
          <w:sz w:val="16"/>
        </w:rPr>
        <w:tab/>
        <w:t>MCO 47</w:t>
      </w:r>
      <w:r>
        <w:rPr>
          <w:rFonts w:ascii="Arial" w:hAnsi="Arial" w:cs="Arial"/>
          <w:sz w:val="16"/>
        </w:rPr>
        <w:t>90.2 G-8</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NAVMC 1018 Inspection/Repair Tag</w:t>
      </w:r>
      <w:r>
        <w:rPr>
          <w:rFonts w:ascii="Arial" w:hAnsi="Arial" w:cs="Arial"/>
          <w:sz w:val="16"/>
        </w:rPr>
        <w:tab/>
        <w:t>TM-4700-15/1 section 2-9</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NAVMC 10245 Equipment Repair Order (ERO)</w:t>
      </w:r>
      <w:r>
        <w:rPr>
          <w:rFonts w:ascii="Arial" w:hAnsi="Arial" w:cs="Arial"/>
          <w:sz w:val="16"/>
        </w:rPr>
        <w:tab/>
        <w:t>TM-4700-15/1 section 2-2</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NAVMC 10772 Recommended Changes to Publications/</w:t>
      </w:r>
      <w:r>
        <w:rPr>
          <w:rFonts w:ascii="Arial" w:hAnsi="Arial" w:cs="Arial"/>
          <w:sz w:val="16"/>
        </w:rPr>
        <w:tab/>
        <w:t>TM-4700-15/1 section 2-23</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ab/>
        <w:t>Logistics-Maintenance Data Coding</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NAVMC 105</w:t>
      </w:r>
      <w:r>
        <w:rPr>
          <w:rFonts w:ascii="Arial" w:hAnsi="Arial" w:cs="Arial"/>
          <w:sz w:val="16"/>
        </w:rPr>
        <w:t>61 Preventive Maintenance Checks and</w:t>
      </w:r>
      <w:r>
        <w:rPr>
          <w:rFonts w:ascii="Arial" w:hAnsi="Arial" w:cs="Arial"/>
          <w:sz w:val="16"/>
        </w:rPr>
        <w:tab/>
        <w:t>TM-4700-15/1 section 2-4</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ab/>
        <w:t>Services Roster</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NAVMC 10925 ERO Shopping List (EROSL)</w:t>
      </w:r>
      <w:r>
        <w:rPr>
          <w:rFonts w:ascii="Arial" w:hAnsi="Arial" w:cs="Arial"/>
          <w:sz w:val="16"/>
        </w:rPr>
        <w:tab/>
        <w:t>TM-4700-15/1 section 2-3</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NAVMC 11053 and 11054, Commodity Managers</w:t>
      </w:r>
      <w:r>
        <w:rPr>
          <w:rFonts w:ascii="Arial" w:hAnsi="Arial" w:cs="Arial"/>
          <w:sz w:val="16"/>
        </w:rPr>
        <w:tab/>
        <w:t>TM-4700-15/1 section 2-5</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ab/>
        <w:t>Modification Control Record Form A</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NAVMC 69</w:t>
      </w:r>
      <w:r>
        <w:rPr>
          <w:rFonts w:ascii="Arial" w:hAnsi="Arial" w:cs="Arial"/>
          <w:sz w:val="16"/>
        </w:rPr>
        <w:t>6D Motor Vehicle and Engineer Equipment</w:t>
      </w:r>
      <w:r>
        <w:rPr>
          <w:rFonts w:ascii="Arial" w:hAnsi="Arial" w:cs="Arial"/>
          <w:sz w:val="16"/>
        </w:rPr>
        <w:tab/>
        <w:t>TM-4700-15/1 section 2-14</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ab/>
        <w:t>Record Folder</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SF 153</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SF 368 Product Quality Deficiency Report</w:t>
      </w:r>
      <w:r>
        <w:rPr>
          <w:rFonts w:ascii="Arial" w:hAnsi="Arial" w:cs="Arial"/>
          <w:sz w:val="16"/>
        </w:rPr>
        <w:tab/>
        <w:t>TM-4700-15/1 section 2-13</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r>
        <w:rPr>
          <w:rFonts w:ascii="Arial" w:hAnsi="Arial" w:cs="Arial"/>
          <w:sz w:val="16"/>
        </w:rPr>
        <w:t>SL-3 Inventory / SL-3/SL-3 Extract</w:t>
      </w:r>
      <w:r>
        <w:rPr>
          <w:rFonts w:ascii="Arial" w:hAnsi="Arial" w:cs="Arial"/>
          <w:sz w:val="16"/>
        </w:rPr>
        <w:tab/>
        <w:t>TM-4700-15/1 section 2-6</w:t>
      </w: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4320"/>
          <w:tab w:val="left" w:pos="5065"/>
          <w:tab w:val="left" w:pos="5411"/>
          <w:tab w:val="left" w:pos="5757"/>
          <w:tab w:val="left" w:pos="6120"/>
          <w:tab w:val="left" w:pos="6449"/>
          <w:tab w:val="left" w:pos="6829"/>
          <w:tab w:val="left" w:pos="7208"/>
        </w:tabs>
        <w:rPr>
          <w:rFonts w:ascii="Arial" w:hAnsi="Arial" w:cs="Arial"/>
          <w:sz w:val="16"/>
        </w:rPr>
      </w:pP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rFonts w:ascii="Arial" w:hAnsi="Arial" w:cs="Arial"/>
          <w:sz w:val="16"/>
        </w:rPr>
        <w:br w:type="column"/>
      </w:r>
      <w:bookmarkStart w:id="25" w:name="Condition"/>
      <w:r>
        <w:rPr>
          <w:rFonts w:ascii="Arial" w:hAnsi="Arial" w:cs="Arial"/>
          <w:b/>
          <w:sz w:val="16"/>
        </w:rPr>
        <w:lastRenderedPageBreak/>
        <w:t>CONDITION CODES</w:t>
      </w:r>
      <w:bookmarkEnd w:id="25"/>
    </w:p>
    <w:p w:rsidR="00000000" w:rsidRDefault="0008386E">
      <w:pPr>
        <w:pStyle w:val="DefaultText"/>
        <w:tabs>
          <w:tab w:val="left" w:pos="364"/>
          <w:tab w:val="left" w:pos="728"/>
          <w:tab w:val="left" w:pos="1060"/>
          <w:tab w:val="left" w:pos="1422"/>
          <w:tab w:val="left" w:pos="6829"/>
          <w:tab w:val="left" w:pos="7208"/>
        </w:tabs>
        <w:spacing w:after="120"/>
        <w:jc w:val="center"/>
        <w:rPr>
          <w:rFonts w:ascii="Arial" w:hAnsi="Arial" w:cs="Arial"/>
          <w:sz w:val="16"/>
        </w:rPr>
      </w:pPr>
      <w:r>
        <w:rPr>
          <w:rFonts w:ascii="Arial" w:hAnsi="Arial" w:cs="Arial"/>
          <w:sz w:val="16"/>
        </w:rPr>
        <w:t>(UM-4400-71)</w:t>
      </w:r>
    </w:p>
    <w:tbl>
      <w:tblPr>
        <w:tblW w:w="0" w:type="auto"/>
        <w:tblInd w:w="108" w:type="dxa"/>
        <w:tblLayout w:type="fixed"/>
        <w:tblLook w:val="0000"/>
      </w:tblPr>
      <w:tblGrid>
        <w:gridCol w:w="630"/>
        <w:gridCol w:w="450"/>
        <w:gridCol w:w="5400"/>
      </w:tblGrid>
      <w:tr w:rsidR="00000000">
        <w:tblPrEx>
          <w:tblCellMar>
            <w:top w:w="0" w:type="dxa"/>
            <w:bottom w:w="0" w:type="dxa"/>
          </w:tblCellMar>
        </w:tblPrEx>
        <w:trPr>
          <w:cantSplit/>
          <w:trHeight w:val="378"/>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45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p>
        </w:tc>
        <w:tc>
          <w:tcPr>
            <w:tcW w:w="540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Explanation</w:t>
            </w:r>
          </w:p>
        </w:tc>
      </w:tr>
      <w:tr w:rsidR="00000000">
        <w:tblPrEx>
          <w:tblCellMar>
            <w:top w:w="0" w:type="dxa"/>
            <w:bottom w:w="0" w:type="dxa"/>
          </w:tblCellMar>
        </w:tblPrEx>
        <w:trPr>
          <w:cantSplit/>
          <w:trHeight w:val="117"/>
        </w:trPr>
        <w:tc>
          <w:tcPr>
            <w:tcW w:w="630" w:type="dxa"/>
          </w:tcPr>
          <w:p w:rsidR="00000000" w:rsidRDefault="0008386E">
            <w:pPr>
              <w:pStyle w:val="DefaultText"/>
              <w:tabs>
                <w:tab w:val="left" w:pos="618"/>
                <w:tab w:val="left" w:pos="1800"/>
                <w:tab w:val="left" w:pos="2876"/>
              </w:tabs>
              <w:jc w:val="center"/>
              <w:rPr>
                <w:rFonts w:ascii="Arial" w:hAnsi="Arial" w:cs="Arial"/>
                <w:sz w:val="16"/>
              </w:rPr>
            </w:pPr>
          </w:p>
        </w:tc>
        <w:tc>
          <w:tcPr>
            <w:tcW w:w="450" w:type="dxa"/>
          </w:tcPr>
          <w:p w:rsidR="00000000" w:rsidRDefault="0008386E">
            <w:pPr>
              <w:pStyle w:val="DefaultText"/>
              <w:tabs>
                <w:tab w:val="left" w:pos="618"/>
                <w:tab w:val="left" w:pos="1800"/>
                <w:tab w:val="left" w:pos="2876"/>
              </w:tabs>
              <w:rPr>
                <w:rFonts w:ascii="Arial" w:hAnsi="Arial" w:cs="Arial"/>
                <w:sz w:val="16"/>
              </w:rPr>
            </w:pPr>
          </w:p>
        </w:tc>
        <w:tc>
          <w:tcPr>
            <w:tcW w:w="540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648"/>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A</w:t>
            </w:r>
          </w:p>
        </w:tc>
        <w:tc>
          <w:tcPr>
            <w:tcW w:w="4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Serviceable Issuable without Qualifications.  New, used, repaired, or reconditioned material which is serviceable and issuable to all customers without limitation or restriction.</w:t>
            </w:r>
          </w:p>
        </w:tc>
      </w:tr>
      <w:tr w:rsidR="00000000">
        <w:tblPrEx>
          <w:tblCellMar>
            <w:top w:w="0" w:type="dxa"/>
            <w:bottom w:w="0" w:type="dxa"/>
          </w:tblCellMar>
        </w:tblPrEx>
        <w:trPr>
          <w:cantSplit/>
          <w:trHeight w:val="99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w:t>
            </w:r>
          </w:p>
        </w:tc>
        <w:tc>
          <w:tcPr>
            <w:tcW w:w="450" w:type="dxa"/>
          </w:tcPr>
          <w:p w:rsidR="00000000" w:rsidRDefault="0008386E">
            <w:pPr>
              <w:pStyle w:val="DefaultText"/>
              <w:tabs>
                <w:tab w:val="left" w:pos="618"/>
                <w:tab w:val="left" w:pos="1800"/>
                <w:tab w:val="left" w:pos="2876"/>
              </w:tabs>
              <w:rPr>
                <w:rFonts w:ascii="Arial" w:hAnsi="Arial" w:cs="Arial"/>
                <w:bCs/>
                <w:sz w:val="16"/>
              </w:rPr>
            </w:pP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Serviceable Issuable with Qualifications.  New, us</w:t>
            </w:r>
            <w:r>
              <w:rPr>
                <w:rFonts w:ascii="Arial" w:hAnsi="Arial" w:cs="Arial"/>
                <w:sz w:val="16"/>
              </w:rPr>
              <w:t>ed, repaired, or reconditioned material which is serviceable and issuable for its intended purpose, but, which is restricted from issue to specific units, activities, or geographical areas by reason of its limited usefulness or short service life expectanc</w:t>
            </w:r>
            <w:r>
              <w:rPr>
                <w:rFonts w:ascii="Arial" w:hAnsi="Arial" w:cs="Arial"/>
                <w:sz w:val="16"/>
              </w:rPr>
              <w:t>y.</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w:t>
            </w:r>
          </w:p>
        </w:tc>
        <w:tc>
          <w:tcPr>
            <w:tcW w:w="450" w:type="dxa"/>
          </w:tcPr>
          <w:p w:rsidR="00000000" w:rsidRDefault="0008386E">
            <w:pPr>
              <w:pStyle w:val="DefaultText"/>
              <w:tabs>
                <w:tab w:val="left" w:pos="618"/>
                <w:tab w:val="left" w:pos="1800"/>
                <w:tab w:val="left" w:pos="2876"/>
              </w:tabs>
              <w:rPr>
                <w:rFonts w:ascii="Arial" w:hAnsi="Arial" w:cs="Arial"/>
                <w:bCs/>
                <w:sz w:val="16"/>
              </w:rPr>
            </w:pP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Serviceable Priority Issue.  Items which are serviceable and issuable to selected customers but which must be issued before Condition Code A or B material to avoid loss as a usable asset.</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D</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Serviceable Test/Modification.  Serviceable material whic</w:t>
            </w:r>
            <w:r>
              <w:rPr>
                <w:rFonts w:ascii="Arial" w:hAnsi="Arial" w:cs="Arial"/>
                <w:sz w:val="16"/>
              </w:rPr>
              <w:t>h requires test, alteration, modification, conversion, or disassembly.  This does not include items which must be inspected or tested immediately prior to issue.</w:t>
            </w:r>
          </w:p>
        </w:tc>
      </w:tr>
      <w:tr w:rsidR="00000000">
        <w:tblPrEx>
          <w:tblCellMar>
            <w:top w:w="0" w:type="dxa"/>
            <w:bottom w:w="0" w:type="dxa"/>
          </w:tblCellMar>
        </w:tblPrEx>
        <w:trPr>
          <w:cantSplit/>
          <w:trHeight w:val="81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E</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Unserviceable Limited Restoration.  Material involves only limited expense or effort to re</w:t>
            </w:r>
            <w:r>
              <w:rPr>
                <w:rFonts w:ascii="Arial" w:hAnsi="Arial" w:cs="Arial"/>
                <w:sz w:val="16"/>
              </w:rPr>
              <w:t>store to serviceable condition, which is accomplished in the storage activity where the stock is located.  Repair cost is  0 to 10 percent of standard unit price.</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F</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Unserviceable Reparable.  Economically reparable material which requires repair, overha</w:t>
            </w:r>
            <w:r>
              <w:rPr>
                <w:rFonts w:ascii="Arial" w:hAnsi="Arial" w:cs="Arial"/>
                <w:sz w:val="16"/>
              </w:rPr>
              <w:t>ul, or reconditioning and includes reparable items which are radioactively contaminated.</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G</w:t>
            </w:r>
          </w:p>
        </w:tc>
        <w:tc>
          <w:tcPr>
            <w:tcW w:w="450" w:type="dxa"/>
          </w:tcPr>
          <w:p w:rsidR="00000000" w:rsidRDefault="0008386E">
            <w:pPr>
              <w:pStyle w:val="DefaultText"/>
              <w:tabs>
                <w:tab w:val="left" w:pos="618"/>
                <w:tab w:val="left" w:pos="1800"/>
                <w:tab w:val="left" w:pos="2876"/>
              </w:tabs>
              <w:rPr>
                <w:rFonts w:ascii="Arial" w:hAnsi="Arial" w:cs="Arial"/>
                <w:bCs/>
                <w:sz w:val="16"/>
              </w:rPr>
            </w:pP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Unserviceable Incomplete.  Material requiring additional parts or components to complete the end item prior to issue.</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H</w:t>
            </w:r>
          </w:p>
        </w:tc>
        <w:tc>
          <w:tcPr>
            <w:tcW w:w="4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2</w:t>
            </w:r>
            <w:r>
              <w:rPr>
                <w:rFonts w:ascii="Arial" w:hAnsi="Arial" w:cs="Arial"/>
                <w:sz w:val="16"/>
              </w:rPr>
              <w:t>/</w:t>
            </w: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Unserviceable Condemned.  Material whic</w:t>
            </w:r>
            <w:r>
              <w:rPr>
                <w:rFonts w:ascii="Arial" w:hAnsi="Arial" w:cs="Arial"/>
                <w:sz w:val="16"/>
              </w:rPr>
              <w:t>h has been determined to be unserviceable and is uneconomical to repair.  This includes condemned items which are radioactively contaminated.</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J</w:t>
            </w:r>
          </w:p>
        </w:tc>
        <w:tc>
          <w:tcPr>
            <w:tcW w:w="450" w:type="dxa"/>
          </w:tcPr>
          <w:p w:rsidR="00000000" w:rsidRDefault="0008386E">
            <w:pPr>
              <w:pStyle w:val="DefaultText"/>
              <w:tabs>
                <w:tab w:val="left" w:pos="618"/>
                <w:tab w:val="left" w:pos="1800"/>
                <w:tab w:val="left" w:pos="2876"/>
              </w:tabs>
              <w:rPr>
                <w:rFonts w:ascii="Arial" w:hAnsi="Arial" w:cs="Arial"/>
                <w:bCs/>
                <w:sz w:val="16"/>
              </w:rPr>
            </w:pP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Suspended In Stock.  Material in stock which has been suspended from issue, pending condition classification o</w:t>
            </w:r>
            <w:r>
              <w:rPr>
                <w:rFonts w:ascii="Arial" w:hAnsi="Arial" w:cs="Arial"/>
                <w:sz w:val="16"/>
              </w:rPr>
              <w:t>r analysis, when the true condition is not known.</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K</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Suspended.  Returns from customer awaiting classification.</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L</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Suspended.  Litigation.</w:t>
            </w:r>
          </w:p>
        </w:tc>
      </w:tr>
      <w:tr w:rsidR="00000000">
        <w:tblPrEx>
          <w:tblCellMar>
            <w:top w:w="0" w:type="dxa"/>
            <w:bottom w:w="0" w:type="dxa"/>
          </w:tblCellMar>
        </w:tblPrEx>
        <w:trPr>
          <w:cantSplit/>
          <w:trHeight w:val="288"/>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Suspended.  In work.</w:t>
            </w:r>
          </w:p>
        </w:tc>
      </w:tr>
      <w:tr w:rsidR="00000000">
        <w:tblPrEx>
          <w:tblCellMar>
            <w:top w:w="0" w:type="dxa"/>
            <w:bottom w:w="0" w:type="dxa"/>
          </w:tblCellMar>
        </w:tblPrEx>
        <w:trPr>
          <w:cantSplit/>
          <w:trHeight w:val="252"/>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O-Q</w:t>
            </w:r>
          </w:p>
        </w:tc>
        <w:tc>
          <w:tcPr>
            <w:tcW w:w="450" w:type="dxa"/>
          </w:tcPr>
          <w:p w:rsidR="00000000" w:rsidRDefault="0008386E">
            <w:pPr>
              <w:pStyle w:val="DefaultText"/>
              <w:tabs>
                <w:tab w:val="left" w:pos="618"/>
                <w:tab w:val="left" w:pos="1800"/>
                <w:tab w:val="left" w:pos="2876"/>
              </w:tabs>
              <w:rPr>
                <w:rFonts w:ascii="Arial" w:hAnsi="Arial" w:cs="Arial"/>
                <w:bCs/>
                <w:sz w:val="16"/>
              </w:rPr>
            </w:pP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Not Assigned.</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R</w:t>
            </w:r>
          </w:p>
        </w:tc>
        <w:tc>
          <w:tcPr>
            <w:tcW w:w="4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2</w:t>
            </w:r>
            <w:r>
              <w:rPr>
                <w:rFonts w:ascii="Arial" w:hAnsi="Arial" w:cs="Arial"/>
                <w:sz w:val="16"/>
              </w:rPr>
              <w:t>/</w:t>
            </w: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Reparable Excess.  Cost of repair is less than 41 percent.</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S-V</w:t>
            </w:r>
          </w:p>
        </w:tc>
        <w:tc>
          <w:tcPr>
            <w:tcW w:w="450" w:type="dxa"/>
          </w:tcPr>
          <w:p w:rsidR="00000000" w:rsidRDefault="0008386E">
            <w:pPr>
              <w:pStyle w:val="DefaultText"/>
              <w:tabs>
                <w:tab w:val="left" w:pos="618"/>
                <w:tab w:val="left" w:pos="1800"/>
                <w:tab w:val="left" w:pos="2876"/>
              </w:tabs>
              <w:rPr>
                <w:rFonts w:ascii="Arial" w:hAnsi="Arial" w:cs="Arial"/>
                <w:bCs/>
                <w:sz w:val="16"/>
              </w:rPr>
            </w:pP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Not Assigned.</w:t>
            </w:r>
          </w:p>
        </w:tc>
      </w:tr>
      <w:tr w:rsidR="00000000">
        <w:tblPrEx>
          <w:tblCellMar>
            <w:top w:w="0" w:type="dxa"/>
            <w:bottom w:w="0" w:type="dxa"/>
          </w:tblCellMar>
        </w:tblPrEx>
        <w:trPr>
          <w:cantSplit/>
          <w:trHeight w:val="288"/>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3</w:t>
            </w:r>
            <w:r>
              <w:rPr>
                <w:rFonts w:ascii="Arial" w:hAnsi="Arial" w:cs="Arial"/>
                <w:sz w:val="16"/>
              </w:rPr>
              <w:t>/</w:t>
            </w: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Reparable.  Repair cost is 11 to 25% of the standard unit price.</w:t>
            </w:r>
          </w:p>
        </w:tc>
      </w:tr>
      <w:tr w:rsidR="00000000">
        <w:tblPrEx>
          <w:tblCellMar>
            <w:top w:w="0" w:type="dxa"/>
            <w:bottom w:w="0" w:type="dxa"/>
          </w:tblCellMar>
        </w:tblPrEx>
        <w:trPr>
          <w:cantSplit/>
          <w:trHeight w:val="252"/>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Y</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3</w:t>
            </w:r>
            <w:r>
              <w:rPr>
                <w:rFonts w:ascii="Arial" w:hAnsi="Arial" w:cs="Arial"/>
                <w:sz w:val="16"/>
              </w:rPr>
              <w:t>/</w:t>
            </w: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Reparable.  Repair cost is 26 to 40% of the standard unit price.</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Z</w:t>
            </w:r>
          </w:p>
        </w:tc>
        <w:tc>
          <w:tcPr>
            <w:tcW w:w="4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2</w:t>
            </w:r>
            <w:r>
              <w:rPr>
                <w:rFonts w:ascii="Arial" w:hAnsi="Arial" w:cs="Arial"/>
                <w:sz w:val="16"/>
              </w:rPr>
              <w:t>/</w:t>
            </w:r>
          </w:p>
        </w:tc>
        <w:tc>
          <w:tcPr>
            <w:tcW w:w="54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Reparable.  Repair cost is 41 to 65% of the standard unit price.</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w:t>
            </w:r>
          </w:p>
        </w:tc>
        <w:tc>
          <w:tcPr>
            <w:tcW w:w="4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3</w:t>
            </w:r>
            <w:r>
              <w:rPr>
                <w:rFonts w:ascii="Arial" w:hAnsi="Arial" w:cs="Arial"/>
                <w:sz w:val="16"/>
              </w:rPr>
              <w:t>/</w:t>
            </w: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Reparable.  Cost of re</w:t>
            </w:r>
            <w:r>
              <w:rPr>
                <w:rFonts w:ascii="Arial" w:hAnsi="Arial" w:cs="Arial"/>
                <w:sz w:val="16"/>
              </w:rPr>
              <w:t>pairs above 65% of the standard unit price.  Total of repairs indicated in remarks field.  Refer to MCO P4400.82.</w:t>
            </w:r>
          </w:p>
        </w:tc>
      </w:tr>
      <w:tr w:rsidR="00000000">
        <w:tblPrEx>
          <w:tblCellMar>
            <w:top w:w="0" w:type="dxa"/>
            <w:bottom w:w="0" w:type="dxa"/>
          </w:tblCellMar>
        </w:tblPrEx>
        <w:trPr>
          <w:cantSplit/>
          <w:trHeight w:val="36"/>
        </w:trPr>
        <w:tc>
          <w:tcPr>
            <w:tcW w:w="108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Note </w:t>
            </w:r>
            <w:r>
              <w:rPr>
                <w:rFonts w:ascii="Arial" w:hAnsi="Arial" w:cs="Arial"/>
                <w:sz w:val="16"/>
                <w:u w:val="single"/>
              </w:rPr>
              <w:t>1</w:t>
            </w:r>
            <w:r>
              <w:rPr>
                <w:rFonts w:ascii="Arial" w:hAnsi="Arial" w:cs="Arial"/>
                <w:sz w:val="16"/>
              </w:rPr>
              <w:t>/</w:t>
            </w: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Used within SASSY</w:t>
            </w:r>
          </w:p>
        </w:tc>
      </w:tr>
      <w:tr w:rsidR="00000000">
        <w:tblPrEx>
          <w:tblCellMar>
            <w:top w:w="0" w:type="dxa"/>
            <w:bottom w:w="0" w:type="dxa"/>
          </w:tblCellMar>
        </w:tblPrEx>
        <w:trPr>
          <w:cantSplit/>
          <w:trHeight w:val="36"/>
        </w:trPr>
        <w:tc>
          <w:tcPr>
            <w:tcW w:w="108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Note </w:t>
            </w:r>
            <w:r>
              <w:rPr>
                <w:rFonts w:ascii="Arial" w:hAnsi="Arial" w:cs="Arial"/>
                <w:sz w:val="16"/>
                <w:u w:val="single"/>
              </w:rPr>
              <w:t>2</w:t>
            </w:r>
            <w:r>
              <w:rPr>
                <w:rFonts w:ascii="Arial" w:hAnsi="Arial" w:cs="Arial"/>
                <w:sz w:val="16"/>
              </w:rPr>
              <w:t>/</w:t>
            </w: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Used within SASSY only for Maintenance Float accounting.  Not standard DoD.</w:t>
            </w:r>
          </w:p>
        </w:tc>
      </w:tr>
      <w:tr w:rsidR="00000000">
        <w:tblPrEx>
          <w:tblCellMar>
            <w:top w:w="0" w:type="dxa"/>
            <w:bottom w:w="0" w:type="dxa"/>
          </w:tblCellMar>
        </w:tblPrEx>
        <w:trPr>
          <w:cantSplit/>
          <w:trHeight w:val="36"/>
        </w:trPr>
        <w:tc>
          <w:tcPr>
            <w:tcW w:w="108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lastRenderedPageBreak/>
              <w:t xml:space="preserve">Note </w:t>
            </w:r>
            <w:r>
              <w:rPr>
                <w:rFonts w:ascii="Arial" w:hAnsi="Arial" w:cs="Arial"/>
                <w:sz w:val="16"/>
                <w:u w:val="single"/>
              </w:rPr>
              <w:t>3</w:t>
            </w:r>
            <w:r>
              <w:rPr>
                <w:rFonts w:ascii="Arial" w:hAnsi="Arial" w:cs="Arial"/>
                <w:sz w:val="16"/>
              </w:rPr>
              <w:t>/</w:t>
            </w:r>
          </w:p>
        </w:tc>
        <w:tc>
          <w:tcPr>
            <w:tcW w:w="54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These codes are for i</w:t>
            </w:r>
            <w:r>
              <w:rPr>
                <w:rFonts w:ascii="Arial" w:hAnsi="Arial" w:cs="Arial"/>
                <w:sz w:val="16"/>
              </w:rPr>
              <w:t>ntra-Marine Corps use only.</w:t>
            </w:r>
          </w:p>
        </w:tc>
      </w:tr>
    </w:tbl>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jc w:val="center"/>
        <w:rPr>
          <w:rFonts w:ascii="Arial" w:hAnsi="Arial" w:cs="Arial"/>
          <w:sz w:val="16"/>
        </w:rPr>
      </w:pPr>
      <w:r>
        <w:rPr>
          <w:rFonts w:ascii="Arial" w:hAnsi="Arial" w:cs="Arial"/>
          <w:sz w:val="16"/>
        </w:rPr>
        <w:br w:type="column"/>
      </w:r>
      <w:bookmarkStart w:id="26" w:name="SupplyModeofShipment"/>
      <w:r>
        <w:rPr>
          <w:rFonts w:ascii="Arial" w:hAnsi="Arial" w:cs="Arial"/>
          <w:b/>
          <w:sz w:val="16"/>
        </w:rPr>
        <w:lastRenderedPageBreak/>
        <w:t>SUPPLY MODE OF SHIPMENT CODES</w:t>
      </w:r>
      <w:bookmarkEnd w:id="26"/>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rPr>
          <w:rFonts w:ascii="Arial" w:hAnsi="Arial" w:cs="Arial"/>
          <w:sz w:val="16"/>
        </w:rPr>
      </w:pPr>
      <w:r>
        <w:rPr>
          <w:rFonts w:ascii="Arial" w:hAnsi="Arial" w:cs="Arial"/>
          <w:sz w:val="16"/>
        </w:rPr>
        <w:t>This part contains the mode of shipment code used within SASSY.  These codes may apply to your parts requirements from time to time.  Therefore they will appear under the status code column of you</w:t>
      </w:r>
      <w:r>
        <w:rPr>
          <w:rFonts w:ascii="Arial" w:hAnsi="Arial" w:cs="Arial"/>
          <w:sz w:val="16"/>
        </w:rPr>
        <w:t>r Daily Process Report and Weekly Material Report to depict the mode of transportation that your back ordered part is being shipped.</w:t>
      </w:r>
    </w:p>
    <w:tbl>
      <w:tblPr>
        <w:tblW w:w="0" w:type="auto"/>
        <w:tblInd w:w="108" w:type="dxa"/>
        <w:tblLayout w:type="fixed"/>
        <w:tblLook w:val="0000"/>
      </w:tblPr>
      <w:tblGrid>
        <w:gridCol w:w="630"/>
        <w:gridCol w:w="5850"/>
      </w:tblGrid>
      <w:tr w:rsidR="00000000">
        <w:tblPrEx>
          <w:tblCellMar>
            <w:top w:w="0" w:type="dxa"/>
            <w:bottom w:w="0" w:type="dxa"/>
          </w:tblCellMar>
        </w:tblPrEx>
        <w:trPr>
          <w:cantSplit/>
          <w:trHeight w:val="378"/>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585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jc w:val="center"/>
              <w:rPr>
                <w:rFonts w:ascii="Arial" w:hAnsi="Arial" w:cs="Arial"/>
                <w:sz w:val="16"/>
              </w:rPr>
            </w:pPr>
          </w:p>
        </w:tc>
        <w:tc>
          <w:tcPr>
            <w:tcW w:w="585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243"/>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A</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Motor, truckload</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Motor, less truckload</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Van (unpacked, uncrated personal, and/or Government pro</w:t>
            </w:r>
            <w:r>
              <w:rPr>
                <w:rFonts w:ascii="Arial" w:hAnsi="Arial" w:cs="Arial"/>
                <w:sz w:val="16"/>
              </w:rPr>
              <w:t>perty)</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D</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Driveway, truckaway, towaway</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E</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Busline</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F</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Military Airlift Command (MAC) now (AMC)</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G</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Surface, parcel post</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H</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Air, parcel post</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I</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Government truck, including common service</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K</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Rail, carload</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L</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Rail, less carload</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Freight forwarder</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N</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Contact a</w:t>
            </w:r>
            <w:r>
              <w:rPr>
                <w:rFonts w:ascii="Arial" w:hAnsi="Arial" w:cs="Arial"/>
                <w:sz w:val="16"/>
              </w:rPr>
              <w:t>ir (LOGAIR/QUICKTRANS)</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O</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Organic military air</w:t>
            </w:r>
          </w:p>
        </w:tc>
      </w:tr>
      <w:tr w:rsidR="00000000">
        <w:tblPrEx>
          <w:tblCellMar>
            <w:top w:w="0" w:type="dxa"/>
            <w:bottom w:w="0" w:type="dxa"/>
          </w:tblCellMar>
        </w:tblPrEx>
        <w:trPr>
          <w:cantSplit/>
          <w:trHeight w:val="288"/>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P</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Through bill of lading</w:t>
            </w:r>
          </w:p>
        </w:tc>
      </w:tr>
      <w:tr w:rsidR="00000000">
        <w:tblPrEx>
          <w:tblCellMar>
            <w:top w:w="0" w:type="dxa"/>
            <w:bottom w:w="0" w:type="dxa"/>
          </w:tblCellMar>
        </w:tblPrEx>
        <w:trPr>
          <w:cantSplit/>
          <w:trHeight w:val="252"/>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Q</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Air freight</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R</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Air express</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S</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Air charter</w:t>
            </w:r>
          </w:p>
        </w:tc>
      </w:tr>
      <w:tr w:rsidR="00000000">
        <w:tblPrEx>
          <w:tblCellMar>
            <w:top w:w="0" w:type="dxa"/>
            <w:bottom w:w="0" w:type="dxa"/>
          </w:tblCellMar>
        </w:tblPrEx>
        <w:trPr>
          <w:cantSplit/>
          <w:trHeight w:val="288"/>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T</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Air freight forwarder</w:t>
            </w:r>
          </w:p>
        </w:tc>
      </w:tr>
      <w:tr w:rsidR="00000000">
        <w:tblPrEx>
          <w:tblCellMar>
            <w:top w:w="0" w:type="dxa"/>
            <w:bottom w:w="0" w:type="dxa"/>
          </w:tblCellMar>
        </w:tblPrEx>
        <w:trPr>
          <w:cantSplit/>
          <w:trHeight w:val="252"/>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U</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Air, van</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V</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SEA-VAN service</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Water, river, lake, coastal (commercial)</w:t>
            </w:r>
          </w:p>
        </w:tc>
      </w:tr>
      <w:tr w:rsidR="00000000">
        <w:tblPrEx>
          <w:tblCellMar>
            <w:top w:w="0" w:type="dxa"/>
            <w:bottom w:w="0" w:type="dxa"/>
          </w:tblCellMar>
        </w:tblPrEx>
        <w:trPr>
          <w:cantSplit/>
          <w:trHeight w:val="288"/>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X</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Sealift Express Service (SEA-EX)</w:t>
            </w:r>
          </w:p>
        </w:tc>
      </w:tr>
      <w:tr w:rsidR="00000000">
        <w:tblPrEx>
          <w:tblCellMar>
            <w:top w:w="0" w:type="dxa"/>
            <w:bottom w:w="0" w:type="dxa"/>
          </w:tblCellMar>
        </w:tblPrEx>
        <w:trPr>
          <w:cantSplit/>
          <w:trHeight w:val="252"/>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Y</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Intratheater airlift service</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Z</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MSC (controlled/contract/arranged space)</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Government watercraft, barge/lighter</w:t>
            </w:r>
          </w:p>
        </w:tc>
      </w:tr>
      <w:tr w:rsidR="00000000">
        <w:tblPrEx>
          <w:tblCellMar>
            <w:top w:w="0" w:type="dxa"/>
            <w:bottom w:w="0" w:type="dxa"/>
          </w:tblCellMar>
        </w:tblPrEx>
        <w:trPr>
          <w:cantSplit/>
          <w:trHeight w:val="288"/>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Roll on/roll off service</w:t>
            </w:r>
          </w:p>
        </w:tc>
      </w:tr>
      <w:tr w:rsidR="00000000">
        <w:tblPrEx>
          <w:tblCellMar>
            <w:top w:w="0" w:type="dxa"/>
            <w:bottom w:w="0" w:type="dxa"/>
          </w:tblCellMar>
        </w:tblPrEx>
        <w:trPr>
          <w:cantSplit/>
          <w:trHeight w:val="252"/>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Armed Forces Courier Service (ARFCOS)</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5</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United Parcel Service (UPS)</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6</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Military Ordinary Mail (MOM)</w:t>
            </w:r>
          </w:p>
        </w:tc>
      </w:tr>
      <w:tr w:rsidR="00000000">
        <w:tblPrEx>
          <w:tblCellMar>
            <w:top w:w="0" w:type="dxa"/>
            <w:bottom w:w="0" w:type="dxa"/>
          </w:tblCellMar>
        </w:tblPrEx>
        <w:trPr>
          <w:cantSplit/>
          <w:trHeight w:val="288"/>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7</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Weapons</w:t>
            </w:r>
            <w:r>
              <w:rPr>
                <w:rFonts w:ascii="Arial" w:hAnsi="Arial" w:cs="Arial"/>
                <w:sz w:val="16"/>
              </w:rPr>
              <w:t xml:space="preserve"> system pouch service</w:t>
            </w:r>
          </w:p>
        </w:tc>
      </w:tr>
      <w:tr w:rsidR="00000000">
        <w:tblPrEx>
          <w:tblCellMar>
            <w:top w:w="0" w:type="dxa"/>
            <w:bottom w:w="0" w:type="dxa"/>
          </w:tblCellMar>
        </w:tblPrEx>
        <w:trPr>
          <w:cantSplit/>
          <w:trHeight w:val="252"/>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8</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Not utilized</w:t>
            </w:r>
          </w:p>
        </w:tc>
      </w:tr>
      <w:tr w:rsidR="00000000">
        <w:tblPrEx>
          <w:tblCellMar>
            <w:top w:w="0" w:type="dxa"/>
            <w:bottom w:w="0" w:type="dxa"/>
          </w:tblCellMar>
        </w:tblPrEx>
        <w:trPr>
          <w:cantSplit/>
          <w:trHeight w:val="22"/>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9</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Local delivery, including deliveries between air and water terminals and adjacent activities.</w:t>
            </w:r>
          </w:p>
        </w:tc>
      </w:tr>
    </w:tbl>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spacing w:after="120"/>
        <w:jc w:val="center"/>
        <w:rPr>
          <w:rFonts w:ascii="Arial" w:hAnsi="Arial" w:cs="Arial"/>
          <w:sz w:val="16"/>
        </w:rPr>
      </w:pPr>
      <w:r>
        <w:rPr>
          <w:rFonts w:ascii="Arial" w:hAnsi="Arial" w:cs="Arial"/>
          <w:sz w:val="16"/>
        </w:rPr>
        <w:br w:type="column"/>
      </w:r>
      <w:bookmarkStart w:id="27" w:name="SupplyStatus"/>
      <w:r>
        <w:rPr>
          <w:rFonts w:ascii="Arial" w:hAnsi="Arial" w:cs="Arial"/>
          <w:b/>
          <w:sz w:val="16"/>
        </w:rPr>
        <w:lastRenderedPageBreak/>
        <w:t>SUPPLY STATUS CODES</w:t>
      </w:r>
      <w:bookmarkEnd w:id="27"/>
    </w:p>
    <w:tbl>
      <w:tblPr>
        <w:tblW w:w="0" w:type="auto"/>
        <w:tblInd w:w="108" w:type="dxa"/>
        <w:tblLayout w:type="fixed"/>
        <w:tblLook w:val="0000"/>
      </w:tblPr>
      <w:tblGrid>
        <w:gridCol w:w="630"/>
        <w:gridCol w:w="360"/>
        <w:gridCol w:w="360"/>
        <w:gridCol w:w="5130"/>
      </w:tblGrid>
      <w:tr w:rsidR="00000000">
        <w:tblPrEx>
          <w:tblCellMar>
            <w:top w:w="0" w:type="dxa"/>
            <w:bottom w:w="0" w:type="dxa"/>
          </w:tblCellMar>
        </w:tblPrEx>
        <w:trPr>
          <w:cantSplit/>
          <w:trHeight w:val="378"/>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5850" w:type="dxa"/>
            <w:gridSpan w:val="3"/>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jc w:val="center"/>
              <w:rPr>
                <w:rFonts w:ascii="Arial" w:hAnsi="Arial" w:cs="Arial"/>
                <w:sz w:val="16"/>
              </w:rPr>
            </w:pPr>
          </w:p>
        </w:tc>
        <w:tc>
          <w:tcPr>
            <w:tcW w:w="5850" w:type="dxa"/>
            <w:gridSpan w:val="3"/>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297"/>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BA</w:t>
            </w:r>
          </w:p>
        </w:tc>
        <w:tc>
          <w:tcPr>
            <w:tcW w:w="5850" w:type="dxa"/>
            <w:gridSpan w:val="3"/>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being processed for release and shipment</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BB</w:t>
            </w:r>
          </w:p>
        </w:tc>
        <w:tc>
          <w:tcPr>
            <w:tcW w:w="5850" w:type="dxa"/>
            <w:gridSpan w:val="3"/>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back-ordered against</w:t>
            </w:r>
            <w:r>
              <w:rPr>
                <w:rFonts w:ascii="Arial" w:hAnsi="Arial" w:cs="Arial"/>
                <w:sz w:val="16"/>
              </w:rPr>
              <w:t xml:space="preserve"> a due-in to stock.  The estimated shipping date is entered in rp 70-73.</w:t>
            </w:r>
          </w:p>
        </w:tc>
      </w:tr>
      <w:tr w:rsidR="00000000">
        <w:tblPrEx>
          <w:tblCellMar>
            <w:top w:w="0" w:type="dxa"/>
            <w:bottom w:w="0" w:type="dxa"/>
          </w:tblCellMar>
        </w:tblPrEx>
        <w:trPr>
          <w:cantSplit/>
          <w:trHeight w:val="11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BC</w:t>
            </w:r>
          </w:p>
        </w:tc>
        <w:tc>
          <w:tcPr>
            <w:tcW w:w="5850" w:type="dxa"/>
            <w:gridSpan w:val="3"/>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on original requisition containing this doc # has been back-ordered.  Long delay is anticipated and ESD is in rp 70-73.  Item in stock number field (or "remarks" field if sto</w:t>
            </w:r>
            <w:r>
              <w:rPr>
                <w:rFonts w:ascii="Arial" w:hAnsi="Arial" w:cs="Arial"/>
                <w:sz w:val="16"/>
              </w:rPr>
              <w:t>ck number field cannot accommodate the item number) can be furnished as a substitute.  The price for the substitute item is in rp 74-80.  If desired, submit cancellation of original requisition and requisition the offered substitute.</w:t>
            </w:r>
          </w:p>
        </w:tc>
      </w:tr>
      <w:tr w:rsidR="00000000">
        <w:tblPrEx>
          <w:tblCellMar>
            <w:top w:w="0" w:type="dxa"/>
            <w:bottom w:w="0" w:type="dxa"/>
          </w:tblCellMar>
        </w:tblPrEx>
        <w:trPr>
          <w:cantSplit/>
          <w:trHeight w:val="81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BD</w:t>
            </w:r>
          </w:p>
        </w:tc>
        <w:tc>
          <w:tcPr>
            <w:tcW w:w="5850" w:type="dxa"/>
            <w:gridSpan w:val="3"/>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Suspended.  Action</w:t>
            </w:r>
            <w:r>
              <w:rPr>
                <w:rFonts w:ascii="Arial" w:hAnsi="Arial" w:cs="Arial"/>
                <w:sz w:val="16"/>
              </w:rPr>
              <w:t xml:space="preserve"> on this requisition is being delayed due to need to verify requirement relative to authorized application, item identification, or technical data.  Upon completion of review, additional status will be provided to indicate action taken.</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BF</w:t>
            </w:r>
          </w:p>
        </w:tc>
        <w:tc>
          <w:tcPr>
            <w:tcW w:w="5850" w:type="dxa"/>
            <w:gridSpan w:val="3"/>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No record of yo</w:t>
            </w:r>
            <w:r>
              <w:rPr>
                <w:rFonts w:ascii="Arial" w:hAnsi="Arial" w:cs="Arial"/>
                <w:sz w:val="16"/>
              </w:rPr>
              <w:t>ur document for which your AF_ follow-up or cancellation request was submitted.</w:t>
            </w:r>
          </w:p>
        </w:tc>
      </w:tr>
      <w:tr w:rsidR="00000000">
        <w:tblPrEx>
          <w:tblCellMar>
            <w:top w:w="0" w:type="dxa"/>
            <w:bottom w:w="0" w:type="dxa"/>
          </w:tblCellMar>
        </w:tblPrEx>
        <w:trPr>
          <w:cantSplit/>
          <w:trHeight w:val="810"/>
        </w:trPr>
        <w:tc>
          <w:tcPr>
            <w:tcW w:w="630" w:type="dxa"/>
            <w:vMerge w:val="restart"/>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w:t>
            </w:r>
          </w:p>
        </w:tc>
        <w:tc>
          <w:tcPr>
            <w:tcW w:w="549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If receives in response to a cancellation request, subsequently received requisitions (AO_) or documents (AM_, AT_) will be returned by the supply source with BF status.  </w:t>
            </w:r>
            <w:r>
              <w:rPr>
                <w:rFonts w:ascii="Arial" w:hAnsi="Arial" w:cs="Arial"/>
                <w:sz w:val="16"/>
              </w:rPr>
              <w:t xml:space="preserve">De-obligate funds and, if item is still required, submit requisition using new document number.  (See note </w:t>
            </w:r>
            <w:r>
              <w:rPr>
                <w:rFonts w:ascii="Arial" w:hAnsi="Arial" w:cs="Arial"/>
                <w:sz w:val="16"/>
                <w:u w:val="single"/>
              </w:rPr>
              <w:t>1</w:t>
            </w:r>
            <w:r>
              <w:rPr>
                <w:rFonts w:ascii="Arial" w:hAnsi="Arial" w:cs="Arial"/>
                <w:sz w:val="16"/>
              </w:rPr>
              <w:t>/)</w:t>
            </w:r>
          </w:p>
        </w:tc>
      </w:tr>
      <w:tr w:rsidR="00000000">
        <w:tblPrEx>
          <w:tblCellMar>
            <w:top w:w="0" w:type="dxa"/>
            <w:bottom w:w="0" w:type="dxa"/>
          </w:tblCellMar>
        </w:tblPrEx>
        <w:trPr>
          <w:cantSplit/>
          <w:trHeight w:val="810"/>
        </w:trPr>
        <w:tc>
          <w:tcPr>
            <w:tcW w:w="630" w:type="dxa"/>
            <w:vMerge/>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w:t>
            </w:r>
          </w:p>
        </w:tc>
        <w:tc>
          <w:tcPr>
            <w:tcW w:w="549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If received in response to a follow-up (AF_) request, supply source action to process subsequently received documents (AO_, AM_, AT_) will c</w:t>
            </w:r>
            <w:r>
              <w:rPr>
                <w:rFonts w:ascii="Arial" w:hAnsi="Arial" w:cs="Arial"/>
                <w:sz w:val="16"/>
              </w:rPr>
              <w:t>ontinue under regular MILSTRIP procedures.  To avoid any chance of a duplicate shipment, submit a DIC AC1 for the document which received BF status.</w:t>
            </w:r>
          </w:p>
        </w:tc>
      </w:tr>
      <w:tr w:rsidR="00000000">
        <w:tblPrEx>
          <w:tblCellMar>
            <w:top w:w="0" w:type="dxa"/>
            <w:bottom w:w="0" w:type="dxa"/>
          </w:tblCellMar>
        </w:tblPrEx>
        <w:trPr>
          <w:cantSplit/>
          <w:trHeight w:val="612"/>
        </w:trPr>
        <w:tc>
          <w:tcPr>
            <w:tcW w:w="630" w:type="dxa"/>
            <w:vMerge/>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w:t>
            </w:r>
          </w:p>
        </w:tc>
        <w:tc>
          <w:tcPr>
            <w:tcW w:w="549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If received in response to DI codes AFX/AFZ follow ups from DRMS, used by shipping activities to indic</w:t>
            </w:r>
            <w:r>
              <w:rPr>
                <w:rFonts w:ascii="Arial" w:hAnsi="Arial" w:cs="Arial"/>
                <w:sz w:val="16"/>
              </w:rPr>
              <w:t>ate that no shipment had actually been made or that no record of shipment could be located.</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BG</w:t>
            </w:r>
          </w:p>
        </w:tc>
        <w:tc>
          <w:tcPr>
            <w:tcW w:w="5850" w:type="dxa"/>
            <w:gridSpan w:val="3"/>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One or more of the following fields have been changed:</w:t>
            </w:r>
          </w:p>
        </w:tc>
      </w:tr>
      <w:tr w:rsidR="00000000">
        <w:tblPrEx>
          <w:tblCellMar>
            <w:top w:w="0" w:type="dxa"/>
            <w:bottom w:w="0" w:type="dxa"/>
          </w:tblCellMar>
        </w:tblPrEx>
        <w:trPr>
          <w:cantSplit/>
          <w:trHeight w:val="288"/>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w:t>
            </w:r>
          </w:p>
        </w:tc>
        <w:tc>
          <w:tcPr>
            <w:tcW w:w="549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Stock Number (as the result of a formal catalog change.)</w:t>
            </w:r>
          </w:p>
        </w:tc>
      </w:tr>
      <w:tr w:rsidR="00000000">
        <w:tblPrEx>
          <w:tblCellMar>
            <w:top w:w="0" w:type="dxa"/>
            <w:bottom w:w="0" w:type="dxa"/>
          </w:tblCellMar>
        </w:tblPrEx>
        <w:trPr>
          <w:cantSplit/>
          <w:trHeight w:val="432"/>
        </w:trPr>
        <w:tc>
          <w:tcPr>
            <w:tcW w:w="630" w:type="dxa"/>
            <w:vMerge w:val="restart"/>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tcPr>
          <w:p w:rsidR="00000000" w:rsidRDefault="0008386E">
            <w:pPr>
              <w:pStyle w:val="DefaultText"/>
              <w:tabs>
                <w:tab w:val="left" w:pos="618"/>
                <w:tab w:val="left" w:pos="1800"/>
                <w:tab w:val="left" w:pos="2876"/>
              </w:tabs>
              <w:rPr>
                <w:rFonts w:ascii="Arial" w:hAnsi="Arial" w:cs="Arial"/>
                <w:bCs/>
                <w:sz w:val="16"/>
              </w:rPr>
            </w:pP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1.</w:t>
            </w:r>
          </w:p>
        </w:tc>
        <w:tc>
          <w:tcPr>
            <w:tcW w:w="51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Requisitioned NSN has been replaced b</w:t>
            </w:r>
            <w:r>
              <w:rPr>
                <w:rFonts w:ascii="Arial" w:hAnsi="Arial" w:cs="Arial"/>
                <w:sz w:val="16"/>
              </w:rPr>
              <w:t>y or consolidated with NSN in stock number field.</w:t>
            </w:r>
          </w:p>
        </w:tc>
      </w:tr>
      <w:tr w:rsidR="00000000">
        <w:tblPrEx>
          <w:tblCellMar>
            <w:top w:w="0" w:type="dxa"/>
            <w:bottom w:w="0" w:type="dxa"/>
          </w:tblCellMar>
        </w:tblPrEx>
        <w:trPr>
          <w:cantSplit/>
          <w:trHeight w:val="288"/>
        </w:trPr>
        <w:tc>
          <w:tcPr>
            <w:tcW w:w="630" w:type="dxa"/>
            <w:vMerge/>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tcPr>
          <w:p w:rsidR="00000000" w:rsidRDefault="0008386E">
            <w:pPr>
              <w:pStyle w:val="DefaultText"/>
              <w:tabs>
                <w:tab w:val="left" w:pos="618"/>
                <w:tab w:val="left" w:pos="1800"/>
                <w:tab w:val="left" w:pos="2876"/>
              </w:tabs>
              <w:rPr>
                <w:rFonts w:ascii="Arial" w:hAnsi="Arial" w:cs="Arial"/>
                <w:bCs/>
                <w:sz w:val="16"/>
              </w:rPr>
            </w:pP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2.</w:t>
            </w:r>
          </w:p>
        </w:tc>
        <w:tc>
          <w:tcPr>
            <w:tcW w:w="51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NSN is assigned to part number that was requisitioned.</w:t>
            </w:r>
          </w:p>
        </w:tc>
      </w:tr>
      <w:tr w:rsidR="00000000">
        <w:tblPrEx>
          <w:tblCellMar>
            <w:top w:w="0" w:type="dxa"/>
            <w:bottom w:w="0" w:type="dxa"/>
          </w:tblCellMar>
        </w:tblPrEx>
        <w:trPr>
          <w:cantSplit/>
          <w:trHeight w:val="792"/>
        </w:trPr>
        <w:tc>
          <w:tcPr>
            <w:tcW w:w="630" w:type="dxa"/>
            <w:vMerge/>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tcPr>
          <w:p w:rsidR="00000000" w:rsidRDefault="0008386E">
            <w:pPr>
              <w:pStyle w:val="DefaultText"/>
              <w:tabs>
                <w:tab w:val="left" w:pos="618"/>
                <w:tab w:val="left" w:pos="1800"/>
                <w:tab w:val="left" w:pos="2876"/>
              </w:tabs>
              <w:rPr>
                <w:rFonts w:ascii="Arial" w:hAnsi="Arial" w:cs="Arial"/>
                <w:bCs/>
                <w:sz w:val="16"/>
              </w:rPr>
            </w:pP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3.</w:t>
            </w:r>
          </w:p>
        </w:tc>
        <w:tc>
          <w:tcPr>
            <w:tcW w:w="513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FSC has been changed but NIIN remains the same as originally requisitioned.  Review NSN (FSC and NIIN) to ensure that requisition under pro</w:t>
            </w:r>
            <w:r>
              <w:rPr>
                <w:rFonts w:ascii="Arial" w:hAnsi="Arial" w:cs="Arial"/>
                <w:sz w:val="16"/>
              </w:rPr>
              <w:t>cess is desired item.  If NSN is not for desired item submit cancellation request to source of supply.</w:t>
            </w:r>
          </w:p>
        </w:tc>
      </w:tr>
      <w:tr w:rsidR="00000000">
        <w:tblPrEx>
          <w:tblCellMar>
            <w:top w:w="0" w:type="dxa"/>
            <w:bottom w:w="0" w:type="dxa"/>
          </w:tblCellMar>
        </w:tblPrEx>
        <w:trPr>
          <w:cantSplit/>
          <w:trHeight w:val="288"/>
        </w:trPr>
        <w:tc>
          <w:tcPr>
            <w:tcW w:w="630" w:type="dxa"/>
            <w:vMerge w:val="restart"/>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w:t>
            </w:r>
          </w:p>
        </w:tc>
        <w:tc>
          <w:tcPr>
            <w:tcW w:w="549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Unit of Issue (as the result of a formal catalog change.)</w:t>
            </w:r>
          </w:p>
        </w:tc>
      </w:tr>
      <w:tr w:rsidR="00000000">
        <w:tblPrEx>
          <w:tblCellMar>
            <w:top w:w="0" w:type="dxa"/>
            <w:bottom w:w="0" w:type="dxa"/>
          </w:tblCellMar>
        </w:tblPrEx>
        <w:trPr>
          <w:cantSplit/>
          <w:trHeight w:val="432"/>
        </w:trPr>
        <w:tc>
          <w:tcPr>
            <w:tcW w:w="630" w:type="dxa"/>
            <w:vMerge/>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w:t>
            </w:r>
          </w:p>
        </w:tc>
        <w:tc>
          <w:tcPr>
            <w:tcW w:w="549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Requisitioned part number has been identified to/replaced by the part number reflecte</w:t>
            </w:r>
            <w:r>
              <w:rPr>
                <w:rFonts w:ascii="Arial" w:hAnsi="Arial" w:cs="Arial"/>
                <w:sz w:val="16"/>
              </w:rPr>
              <w:t>d in the stock number field.</w:t>
            </w:r>
          </w:p>
        </w:tc>
      </w:tr>
      <w:tr w:rsidR="00000000">
        <w:tblPrEx>
          <w:tblCellMar>
            <w:top w:w="0" w:type="dxa"/>
            <w:bottom w:w="0" w:type="dxa"/>
          </w:tblCellMar>
        </w:tblPrEx>
        <w:trPr>
          <w:cantSplit/>
          <w:trHeight w:val="648"/>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p>
        </w:tc>
        <w:tc>
          <w:tcPr>
            <w:tcW w:w="5850" w:type="dxa"/>
            <w:gridSpan w:val="3"/>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Examine quantity and unit price as a result of the above changes.  Revise appropriate records accordingly.  Additional status will be provided by the supply source to indicate further action on this requisition.</w:t>
            </w:r>
          </w:p>
        </w:tc>
      </w:tr>
      <w:tr w:rsidR="00000000">
        <w:tblPrEx>
          <w:tblCellMar>
            <w:top w:w="0" w:type="dxa"/>
            <w:bottom w:w="0" w:type="dxa"/>
          </w:tblCellMar>
        </w:tblPrEx>
        <w:trPr>
          <w:cantSplit/>
          <w:trHeight w:val="21"/>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BH</w:t>
            </w:r>
          </w:p>
        </w:tc>
        <w:tc>
          <w:tcPr>
            <w:tcW w:w="5850" w:type="dxa"/>
            <w:gridSpan w:val="3"/>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Service c</w:t>
            </w:r>
            <w:r>
              <w:rPr>
                <w:rFonts w:ascii="Arial" w:hAnsi="Arial" w:cs="Arial"/>
                <w:sz w:val="16"/>
              </w:rPr>
              <w:t>oordinated/approved substituted/interchangeable item, identified in stock number field will be supplied.  Examine unit of issue, quantity, unit price fields for possible changes.  Revise appropriate records accordingly.  Additional status will be provided.</w:t>
            </w:r>
          </w:p>
        </w:tc>
      </w:tr>
    </w:tbl>
    <w:p w:rsidR="00000000" w:rsidRDefault="0008386E">
      <w:pPr>
        <w:pStyle w:val="DefaultText"/>
        <w:tabs>
          <w:tab w:val="left" w:pos="364"/>
          <w:tab w:val="left" w:pos="634"/>
          <w:tab w:val="left" w:pos="900"/>
          <w:tab w:val="left" w:pos="1174"/>
          <w:tab w:val="left" w:pos="1440"/>
          <w:tab w:val="left" w:pos="1714"/>
          <w:tab w:val="left" w:pos="6829"/>
          <w:tab w:val="left" w:pos="7208"/>
        </w:tabs>
        <w:rPr>
          <w:rFonts w:ascii="Arial" w:hAnsi="Arial" w:cs="Arial"/>
          <w:sz w:val="16"/>
        </w:rPr>
      </w:pPr>
    </w:p>
    <w:p w:rsidR="00000000" w:rsidRDefault="0008386E">
      <w:pPr>
        <w:pStyle w:val="DefaultText"/>
        <w:tabs>
          <w:tab w:val="left" w:pos="364"/>
          <w:tab w:val="left" w:pos="634"/>
          <w:tab w:val="left" w:pos="900"/>
          <w:tab w:val="left" w:pos="1174"/>
          <w:tab w:val="left" w:pos="1440"/>
          <w:tab w:val="left" w:pos="1714"/>
          <w:tab w:val="left" w:pos="6829"/>
          <w:tab w:val="left" w:pos="7208"/>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630"/>
        <w:gridCol w:w="5850"/>
      </w:tblGrid>
      <w:tr w:rsidR="00000000">
        <w:tblPrEx>
          <w:tblCellMar>
            <w:top w:w="0" w:type="dxa"/>
            <w:bottom w:w="0" w:type="dxa"/>
          </w:tblCellMar>
        </w:tblPrEx>
        <w:trPr>
          <w:cantSplit/>
          <w:trHeight w:val="378"/>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585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jc w:val="center"/>
              <w:rPr>
                <w:rFonts w:ascii="Arial" w:hAnsi="Arial" w:cs="Arial"/>
                <w:sz w:val="16"/>
              </w:rPr>
            </w:pPr>
          </w:p>
        </w:tc>
        <w:tc>
          <w:tcPr>
            <w:tcW w:w="585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423"/>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BJ</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Quantity changed to conform with unit pack or because allowable direct delivery contract variance.  Adjust the due-ins accordingly.  Unit of Issue is not changed.</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BK</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Requisition data elements have been modified as requested.  </w:t>
            </w:r>
            <w:r>
              <w:rPr>
                <w:rFonts w:ascii="Arial" w:hAnsi="Arial" w:cs="Arial"/>
                <w:sz w:val="16"/>
              </w:rPr>
              <w:t>Examine data fields in this status document for current requisition data.</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BL</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Notice of availability was forwarded to the country representative or freight forwarder on date entered in rp 70-73.</w:t>
            </w:r>
          </w:p>
        </w:tc>
      </w:tr>
      <w:tr w:rsidR="00000000">
        <w:tblPrEx>
          <w:tblCellMar>
            <w:top w:w="0" w:type="dxa"/>
            <w:bottom w:w="0" w:type="dxa"/>
          </w:tblCellMar>
        </w:tblPrEx>
        <w:trPr>
          <w:cantSplit/>
          <w:trHeight w:val="432"/>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BM</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Your document forwarded to activity indicated in rp 67-69</w:t>
            </w:r>
            <w:r>
              <w:rPr>
                <w:rFonts w:ascii="Arial" w:hAnsi="Arial" w:cs="Arial"/>
                <w:sz w:val="16"/>
              </w:rPr>
              <w:t>.  Forward all future transactions for this document number to that activity.</w:t>
            </w:r>
          </w:p>
        </w:tc>
      </w:tr>
      <w:tr w:rsidR="00000000">
        <w:tblPrEx>
          <w:tblCellMar>
            <w:top w:w="0" w:type="dxa"/>
            <w:bottom w:w="0" w:type="dxa"/>
          </w:tblCellMar>
        </w:tblPrEx>
        <w:trPr>
          <w:cantSplit/>
          <w:trHeight w:val="468"/>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BN</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Requisition being processed as free issue.  Signal and fund code fields corrected as noted.  Adjust local fund obligation records.</w:t>
            </w:r>
          </w:p>
        </w:tc>
      </w:tr>
      <w:tr w:rsidR="00000000">
        <w:tblPrEx>
          <w:tblCellMar>
            <w:top w:w="0" w:type="dxa"/>
            <w:bottom w:w="0" w:type="dxa"/>
          </w:tblCellMar>
        </w:tblPrEx>
        <w:trPr>
          <w:cantSplit/>
          <w:trHeight w:val="612"/>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BQ</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Canceled.  Results from receipt of canc</w:t>
            </w:r>
            <w:r>
              <w:rPr>
                <w:rFonts w:ascii="Arial" w:hAnsi="Arial" w:cs="Arial"/>
                <w:sz w:val="16"/>
              </w:rPr>
              <w:t>ellation request from requisitioner, consignee, manager, or other authorized activity.  Also applies to cancellations resulting from deletion of activity DoDAAD.  De-obligate funds, if applicable.</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BR</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Canceled.  Requisitioning activity authorized cancellat</w:t>
            </w:r>
            <w:r>
              <w:rPr>
                <w:rFonts w:ascii="Arial" w:hAnsi="Arial" w:cs="Arial"/>
                <w:sz w:val="16"/>
              </w:rPr>
              <w:t>ion is response to materiel obligation validation request furnished by processing point.</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BS</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Canceled.  Requisitioning activity failed to respond to materiel obligation validation request from processing point.</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BV</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Item procured and on contract for direct </w:t>
            </w:r>
            <w:r>
              <w:rPr>
                <w:rFonts w:ascii="Arial" w:hAnsi="Arial" w:cs="Arial"/>
                <w:sz w:val="16"/>
              </w:rPr>
              <w:t>shipment to consignee.  The contract shipping date is entered in rp 70-73.  Cancellation, if requested, may result in billing for contract termination and/or transportation costs, if applicable.</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BZ</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Requisition in being processed for direct delivery procur</w:t>
            </w:r>
            <w:r>
              <w:rPr>
                <w:rFonts w:ascii="Arial" w:hAnsi="Arial" w:cs="Arial"/>
                <w:sz w:val="16"/>
              </w:rPr>
              <w:t>ement.  Upon completion of necessary action, additional status will be provided to indicate action taken.  The estimated shipping date is in rp 70-73.</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B1</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Assets not currently available.  Requisition will be retained by DRMS for 60 days from date of receip</w:t>
            </w:r>
            <w:r>
              <w:rPr>
                <w:rFonts w:ascii="Arial" w:hAnsi="Arial" w:cs="Arial"/>
                <w:sz w:val="16"/>
              </w:rPr>
              <w:t>t awaiting possible arrival of assets.  (DRMS use only)</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B2</w:t>
            </w:r>
          </w:p>
        </w:tc>
        <w:tc>
          <w:tcPr>
            <w:tcW w:w="5850" w:type="dxa"/>
            <w:shd w:val="clear" w:color="auto" w:fill="E6E6E6"/>
          </w:tcPr>
          <w:p w:rsidR="00000000" w:rsidRDefault="0008386E">
            <w:pPr>
              <w:pStyle w:val="DefaultText"/>
              <w:tabs>
                <w:tab w:val="left" w:pos="364"/>
                <w:tab w:val="left" w:pos="618"/>
                <w:tab w:val="left" w:pos="900"/>
                <w:tab w:val="left" w:pos="1174"/>
                <w:tab w:val="left" w:pos="1440"/>
                <w:tab w:val="left" w:pos="1714"/>
                <w:tab w:val="left" w:pos="6829"/>
                <w:tab w:val="left" w:pos="7208"/>
              </w:tabs>
              <w:rPr>
                <w:rFonts w:ascii="Arial" w:hAnsi="Arial" w:cs="Arial"/>
                <w:bCs/>
                <w:sz w:val="16"/>
              </w:rPr>
            </w:pPr>
            <w:r>
              <w:rPr>
                <w:rFonts w:ascii="Arial" w:hAnsi="Arial" w:cs="Arial"/>
                <w:sz w:val="16"/>
              </w:rPr>
              <w:t>Status of supply or procurement action precludes requested modification.</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B3</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The RAD contained in the original requisition is unrealistic.  The date in rp 70-73 is the date when the materiel will </w:t>
            </w:r>
            <w:r>
              <w:rPr>
                <w:rFonts w:ascii="Arial" w:hAnsi="Arial" w:cs="Arial"/>
                <w:sz w:val="16"/>
              </w:rPr>
              <w:t>be available.</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B4</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Canceled.  Results form receipt of cancellation request from requisition, consignee, manager, or other authorized activity.  Do no de-obligate funds.  Billing for materiel or contract termination charges will be made.</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B5</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activity ide</w:t>
            </w:r>
            <w:r>
              <w:rPr>
                <w:rFonts w:ascii="Arial" w:hAnsi="Arial" w:cs="Arial"/>
                <w:sz w:val="16"/>
              </w:rPr>
              <w:t>ntified by the code in rp 4-6 is in receipt of your follow up request.  Action to determine current status and/or improve the estimated shipping date is being attempted.  Further status will be furnished.</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B6</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materiel applicable to the requisition requ</w:t>
            </w:r>
            <w:r>
              <w:rPr>
                <w:rFonts w:ascii="Arial" w:hAnsi="Arial" w:cs="Arial"/>
                <w:sz w:val="16"/>
              </w:rPr>
              <w:t>ested for cancellation has been diverted to an alternate consignee.</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B7</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Unit price change.  The latest unit price for the item identified by the stock or part number in rp 8-22 is reflected in rp 74-80.</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B8</w:t>
            </w:r>
          </w:p>
        </w:tc>
        <w:tc>
          <w:tcPr>
            <w:tcW w:w="585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Quantity requested for cancellation or diversion </w:t>
            </w:r>
            <w:r>
              <w:rPr>
                <w:rFonts w:ascii="Arial" w:hAnsi="Arial" w:cs="Arial"/>
                <w:sz w:val="16"/>
              </w:rPr>
              <w:t>not accomplished.</w:t>
            </w:r>
          </w:p>
        </w:tc>
      </w:tr>
      <w:tr w:rsidR="00000000">
        <w:tblPrEx>
          <w:tblCellMar>
            <w:top w:w="0" w:type="dxa"/>
            <w:bottom w:w="0" w:type="dxa"/>
          </w:tblCellMar>
        </w:tblPrEx>
        <w:trPr>
          <w:cantSplit/>
          <w:trHeight w:val="9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B9</w:t>
            </w:r>
          </w:p>
        </w:tc>
        <w:tc>
          <w:tcPr>
            <w:tcW w:w="585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activity identified by the code in rp 4-6 is in receipt of your cancellation request.  Action to cancel the demand or to divert the applicable shipment is being attempted.  Do not de-obligate funds or delete due-in.  Advice of fin</w:t>
            </w:r>
            <w:r>
              <w:rPr>
                <w:rFonts w:ascii="Arial" w:hAnsi="Arial" w:cs="Arial"/>
                <w:sz w:val="16"/>
              </w:rPr>
              <w:t>al action will be furnished in subsequent status transactions.</w:t>
            </w:r>
          </w:p>
        </w:tc>
      </w:tr>
    </w:tbl>
    <w:p w:rsidR="00000000" w:rsidRDefault="0008386E">
      <w:pPr>
        <w:pStyle w:val="DefaultText"/>
        <w:tabs>
          <w:tab w:val="left" w:pos="364"/>
          <w:tab w:val="left" w:pos="634"/>
          <w:tab w:val="left" w:pos="900"/>
          <w:tab w:val="left" w:pos="1174"/>
          <w:tab w:val="left" w:pos="1440"/>
          <w:tab w:val="left" w:pos="1714"/>
          <w:tab w:val="left" w:pos="6829"/>
          <w:tab w:val="left" w:pos="7208"/>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630"/>
        <w:gridCol w:w="360"/>
        <w:gridCol w:w="5490"/>
      </w:tblGrid>
      <w:tr w:rsidR="00000000">
        <w:tblPrEx>
          <w:tblCellMar>
            <w:top w:w="0" w:type="dxa"/>
            <w:bottom w:w="0" w:type="dxa"/>
          </w:tblCellMar>
        </w:tblPrEx>
        <w:trPr>
          <w:cantSplit/>
          <w:trHeight w:val="378"/>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5850" w:type="dxa"/>
            <w:gridSpan w:val="2"/>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jc w:val="center"/>
              <w:rPr>
                <w:rFonts w:ascii="Arial" w:hAnsi="Arial" w:cs="Arial"/>
                <w:sz w:val="16"/>
              </w:rPr>
            </w:pPr>
          </w:p>
        </w:tc>
        <w:tc>
          <w:tcPr>
            <w:tcW w:w="5850" w:type="dxa"/>
            <w:gridSpan w:val="2"/>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243"/>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CA</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w:t>
            </w:r>
          </w:p>
        </w:tc>
      </w:tr>
      <w:tr w:rsidR="00000000">
        <w:tblPrEx>
          <w:tblCellMar>
            <w:top w:w="0" w:type="dxa"/>
            <w:bottom w:w="0" w:type="dxa"/>
          </w:tblCellMar>
        </w:tblPrEx>
        <w:trPr>
          <w:cantSplit/>
          <w:trHeight w:val="432"/>
        </w:trPr>
        <w:tc>
          <w:tcPr>
            <w:tcW w:w="630" w:type="dxa"/>
            <w:vMerge w:val="restart"/>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Initial provision of this status will be by narrative message.  The message will also state the reasons for rejection.</w:t>
            </w:r>
          </w:p>
        </w:tc>
      </w:tr>
      <w:tr w:rsidR="00000000">
        <w:tblPrEx>
          <w:tblCellMar>
            <w:top w:w="0" w:type="dxa"/>
            <w:bottom w:w="0" w:type="dxa"/>
          </w:tblCellMar>
        </w:tblPrEx>
        <w:trPr>
          <w:cantSplit/>
          <w:trHeight w:val="1008"/>
        </w:trPr>
        <w:tc>
          <w:tcPr>
            <w:tcW w:w="630" w:type="dxa"/>
            <w:vMerge/>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When provided in response t</w:t>
            </w:r>
            <w:r>
              <w:rPr>
                <w:rFonts w:ascii="Arial" w:hAnsi="Arial" w:cs="Arial"/>
                <w:sz w:val="16"/>
              </w:rPr>
              <w:t>o a follow up, this status will be sent via AUTODIN and no reasons for rejection will be included.  When received in response to a follow up, authorized status recipients may request the reasons for rejection off-line (by mail, message, or telephone) if th</w:t>
            </w:r>
            <w:r>
              <w:rPr>
                <w:rFonts w:ascii="Arial" w:hAnsi="Arial" w:cs="Arial"/>
                <w:sz w:val="16"/>
              </w:rPr>
              <w:t>e initial narrative message containing the reasons for rejection cannot be located.</w:t>
            </w:r>
          </w:p>
        </w:tc>
      </w:tr>
      <w:tr w:rsidR="00000000">
        <w:tblPrEx>
          <w:tblCellMar>
            <w:top w:w="0" w:type="dxa"/>
            <w:bottom w:w="0" w:type="dxa"/>
          </w:tblCellMar>
        </w:tblPrEx>
        <w:trPr>
          <w:cantSplit/>
          <w:trHeight w:val="612"/>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CB</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Initial requisition requested rejection of that quantity not available for immediate release or not available by the SDD or RDD or within the RDP (for conven</w:t>
            </w:r>
            <w:r>
              <w:rPr>
                <w:rFonts w:ascii="Arial" w:hAnsi="Arial" w:cs="Arial"/>
                <w:sz w:val="16"/>
              </w:rPr>
              <w:t>tional ammunition.)  Quantity field indicates quantity not filled.</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CC</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Deleted.</w:t>
            </w:r>
          </w:p>
        </w:tc>
      </w:tr>
      <w:tr w:rsidR="00000000">
        <w:tblPrEx>
          <w:tblCellMar>
            <w:top w:w="0" w:type="dxa"/>
            <w:bottom w:w="0" w:type="dxa"/>
          </w:tblCellMar>
        </w:tblPrEx>
        <w:trPr>
          <w:cantSplit/>
          <w:trHeight w:val="468"/>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CD</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Unable to process because of errors in the quantity, date, and/or serial number fields.</w:t>
            </w:r>
          </w:p>
        </w:tc>
      </w:tr>
      <w:tr w:rsidR="00000000">
        <w:tblPrEx>
          <w:tblCellMar>
            <w:top w:w="0" w:type="dxa"/>
            <w:bottom w:w="0" w:type="dxa"/>
          </w:tblCellMar>
        </w:tblPrEx>
        <w:trPr>
          <w:cantSplit/>
          <w:trHeight w:val="432"/>
        </w:trPr>
        <w:tc>
          <w:tcPr>
            <w:tcW w:w="630" w:type="dxa"/>
            <w:vMerge w:val="restart"/>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If received in response to a requisition and the materiel is still r</w:t>
            </w:r>
            <w:r>
              <w:rPr>
                <w:rFonts w:ascii="Arial" w:hAnsi="Arial" w:cs="Arial"/>
                <w:sz w:val="16"/>
              </w:rPr>
              <w:t xml:space="preserve">equired, submit a new requisition with correct data field entries.  (see note </w:t>
            </w:r>
            <w:r>
              <w:rPr>
                <w:rFonts w:ascii="Arial" w:hAnsi="Arial" w:cs="Arial"/>
                <w:sz w:val="16"/>
                <w:u w:val="single"/>
              </w:rPr>
              <w:t>1</w:t>
            </w:r>
            <w:r>
              <w:rPr>
                <w:rFonts w:ascii="Arial" w:hAnsi="Arial" w:cs="Arial"/>
                <w:sz w:val="16"/>
              </w:rPr>
              <w:t>/)</w:t>
            </w:r>
          </w:p>
        </w:tc>
      </w:tr>
      <w:tr w:rsidR="00000000">
        <w:tblPrEx>
          <w:tblCellMar>
            <w:top w:w="0" w:type="dxa"/>
            <w:bottom w:w="0" w:type="dxa"/>
          </w:tblCellMar>
        </w:tblPrEx>
        <w:trPr>
          <w:cantSplit/>
          <w:trHeight w:val="450"/>
        </w:trPr>
        <w:tc>
          <w:tcPr>
            <w:tcW w:w="630" w:type="dxa"/>
            <w:vMerge/>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If received in response to a cancellation request and materiel is not required, submit a new cancellation request with a valid quantity entry.</w:t>
            </w:r>
          </w:p>
        </w:tc>
      </w:tr>
      <w:tr w:rsidR="00000000">
        <w:tblPrEx>
          <w:tblCellMar>
            <w:top w:w="0" w:type="dxa"/>
            <w:bottom w:w="0" w:type="dxa"/>
          </w:tblCellMar>
        </w:tblPrEx>
        <w:trPr>
          <w:cantSplit/>
          <w:trHeight w:val="99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CE</w:t>
            </w: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Rejected.  Unit of </w:t>
            </w:r>
            <w:r>
              <w:rPr>
                <w:rFonts w:ascii="Arial" w:hAnsi="Arial" w:cs="Arial"/>
                <w:sz w:val="16"/>
              </w:rPr>
              <w:t>Issue in original requisition, which is reflected in re 23-24 of this status document, does not agree with ICP unit of issue and cannot be converted.  If still required, submit a new requisition, with correct unit of issue and quantity.  SOS will enter the</w:t>
            </w:r>
            <w:r>
              <w:rPr>
                <w:rFonts w:ascii="Arial" w:hAnsi="Arial" w:cs="Arial"/>
                <w:sz w:val="16"/>
              </w:rPr>
              <w:t xml:space="preserve"> correct unit of issue in rp 79-80 of status transactions.</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CF</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Deleted.</w:t>
            </w:r>
          </w:p>
        </w:tc>
      </w:tr>
      <w:tr w:rsidR="00000000">
        <w:tblPrEx>
          <w:tblCellMar>
            <w:top w:w="0" w:type="dxa"/>
            <w:bottom w:w="0" w:type="dxa"/>
          </w:tblCellMar>
        </w:tblPrEx>
        <w:trPr>
          <w:cantSplit/>
          <w:trHeight w:val="99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CG</w:t>
            </w: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Rejected.  Unable to identify requested items.  Submit a new requisition, and furnish correct NSN or part number.  If correct NSN or part number is unknown or if part number is </w:t>
            </w:r>
            <w:r>
              <w:rPr>
                <w:rFonts w:ascii="Arial" w:hAnsi="Arial" w:cs="Arial"/>
                <w:sz w:val="16"/>
              </w:rPr>
              <w:t>correct, submit a new requisition, on DD form 1348-6 furnishing as much data as available.  SF 344 may be submitted by authorized activities.</w:t>
            </w:r>
          </w:p>
        </w:tc>
      </w:tr>
      <w:tr w:rsidR="00000000">
        <w:tblPrEx>
          <w:tblCellMar>
            <w:top w:w="0" w:type="dxa"/>
            <w:bottom w:w="0" w:type="dxa"/>
          </w:tblCellMar>
        </w:tblPrEx>
        <w:trPr>
          <w:cantSplit/>
          <w:trHeight w:val="648"/>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CH</w:t>
            </w: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Requisition submitted to incorrect single manager/technical service or distribution depot or MCA</w:t>
            </w:r>
            <w:r>
              <w:rPr>
                <w:rFonts w:ascii="Arial" w:hAnsi="Arial" w:cs="Arial"/>
                <w:sz w:val="16"/>
              </w:rPr>
              <w:t xml:space="preserve"> and correct source/MCA cannot be determined.  Research for correct source and submit a new requisition.</w:t>
            </w:r>
          </w:p>
        </w:tc>
      </w:tr>
      <w:tr w:rsidR="00000000">
        <w:tblPrEx>
          <w:tblCellMar>
            <w:top w:w="0" w:type="dxa"/>
            <w:bottom w:w="0" w:type="dxa"/>
          </w:tblCellMar>
        </w:tblPrEx>
        <w:trPr>
          <w:cantSplit/>
          <w:trHeight w:val="252"/>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CJ</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w:t>
            </w:r>
          </w:p>
        </w:tc>
      </w:tr>
      <w:tr w:rsidR="00000000">
        <w:tblPrEx>
          <w:tblCellMar>
            <w:top w:w="0" w:type="dxa"/>
            <w:bottom w:w="0" w:type="dxa"/>
          </w:tblCellMar>
        </w:tblPrEx>
        <w:trPr>
          <w:cantSplit/>
          <w:trHeight w:val="630"/>
        </w:trPr>
        <w:tc>
          <w:tcPr>
            <w:tcW w:w="630" w:type="dxa"/>
            <w:vMerge w:val="restart"/>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Item coded (or being coded):  "obsolete" or "inactivated".  Item in stock number field, if different from item requisitioned can be </w:t>
            </w:r>
            <w:r>
              <w:rPr>
                <w:rFonts w:ascii="Arial" w:hAnsi="Arial" w:cs="Arial"/>
                <w:sz w:val="16"/>
              </w:rPr>
              <w:t>furnished as a substitute.  Unit price of the substitute is in rp 74-80.</w:t>
            </w:r>
          </w:p>
        </w:tc>
      </w:tr>
      <w:tr w:rsidR="00000000">
        <w:tblPrEx>
          <w:tblCellMar>
            <w:top w:w="0" w:type="dxa"/>
            <w:bottom w:w="0" w:type="dxa"/>
          </w:tblCellMar>
        </w:tblPrEx>
        <w:trPr>
          <w:cantSplit/>
          <w:trHeight w:val="450"/>
        </w:trPr>
        <w:tc>
          <w:tcPr>
            <w:tcW w:w="630" w:type="dxa"/>
            <w:vMerge/>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If offered substitute is desired, submit a new requisition, with substitute item stock number.</w:t>
            </w:r>
          </w:p>
        </w:tc>
      </w:tr>
      <w:tr w:rsidR="00000000">
        <w:tblPrEx>
          <w:tblCellMar>
            <w:top w:w="0" w:type="dxa"/>
            <w:bottom w:w="0" w:type="dxa"/>
          </w:tblCellMar>
        </w:tblPrEx>
        <w:trPr>
          <w:cantSplit/>
          <w:trHeight w:val="990"/>
        </w:trPr>
        <w:tc>
          <w:tcPr>
            <w:tcW w:w="630" w:type="dxa"/>
            <w:vMerge/>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If only original item is desired, submit a new requisition (see note </w:t>
            </w:r>
            <w:r>
              <w:rPr>
                <w:rFonts w:ascii="Arial" w:hAnsi="Arial" w:cs="Arial"/>
                <w:sz w:val="16"/>
                <w:u w:val="single"/>
              </w:rPr>
              <w:t>1</w:t>
            </w:r>
            <w:r>
              <w:rPr>
                <w:rFonts w:ascii="Arial" w:hAnsi="Arial" w:cs="Arial"/>
                <w:sz w:val="16"/>
              </w:rPr>
              <w:t xml:space="preserve">/), for </w:t>
            </w:r>
            <w:r>
              <w:rPr>
                <w:rFonts w:ascii="Arial" w:hAnsi="Arial" w:cs="Arial"/>
                <w:sz w:val="16"/>
              </w:rPr>
              <w:t>procurement on DD Form 1348-6.  SF 344 may be submitted by authorized activities.  Cite advice code 2B.  Furnish technical data, e.g., end item usage, component, make, model, series, serial number, drawing, piece and or part number, manual reference, appli</w:t>
            </w:r>
            <w:r>
              <w:rPr>
                <w:rFonts w:ascii="Arial" w:hAnsi="Arial" w:cs="Arial"/>
                <w:sz w:val="16"/>
              </w:rPr>
              <w:t>cable publication.</w:t>
            </w:r>
          </w:p>
        </w:tc>
      </w:tr>
      <w:tr w:rsidR="00000000">
        <w:tblPrEx>
          <w:tblCellMar>
            <w:top w:w="0" w:type="dxa"/>
            <w:bottom w:w="0" w:type="dxa"/>
          </w:tblCellMar>
        </w:tblPrEx>
        <w:trPr>
          <w:cantSplit/>
          <w:trHeight w:val="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CK</w:t>
            </w: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Rejected.  Unable to procure.  No interchangeable/substitutable item is available.  Returned for supply by local issue of next higher assembly, kit or components.  Suggest fabrication or cannibalization.  If not available, submit </w:t>
            </w:r>
            <w:r>
              <w:rPr>
                <w:rFonts w:ascii="Arial" w:hAnsi="Arial" w:cs="Arial"/>
                <w:sz w:val="16"/>
              </w:rPr>
              <w:t>a new requisition for next higher assembly, kit or components.</w:t>
            </w:r>
          </w:p>
        </w:tc>
      </w:tr>
    </w:tbl>
    <w:p w:rsidR="00000000" w:rsidRDefault="0008386E">
      <w:pPr>
        <w:pStyle w:val="DefaultText"/>
        <w:tabs>
          <w:tab w:val="left" w:pos="364"/>
          <w:tab w:val="left" w:pos="634"/>
          <w:tab w:val="left" w:pos="900"/>
          <w:tab w:val="left" w:pos="1174"/>
          <w:tab w:val="left" w:pos="1440"/>
          <w:tab w:val="left" w:pos="1714"/>
          <w:tab w:val="left" w:pos="6829"/>
          <w:tab w:val="left" w:pos="7208"/>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630"/>
        <w:gridCol w:w="360"/>
        <w:gridCol w:w="5490"/>
      </w:tblGrid>
      <w:tr w:rsidR="00000000">
        <w:tblPrEx>
          <w:tblCellMar>
            <w:top w:w="0" w:type="dxa"/>
            <w:bottom w:w="0" w:type="dxa"/>
          </w:tblCellMar>
        </w:tblPrEx>
        <w:trPr>
          <w:cantSplit/>
          <w:trHeight w:val="378"/>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5850" w:type="dxa"/>
            <w:gridSpan w:val="2"/>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jc w:val="center"/>
              <w:rPr>
                <w:rFonts w:ascii="Arial" w:hAnsi="Arial" w:cs="Arial"/>
                <w:sz w:val="16"/>
              </w:rPr>
            </w:pPr>
          </w:p>
        </w:tc>
        <w:tc>
          <w:tcPr>
            <w:tcW w:w="5850" w:type="dxa"/>
            <w:gridSpan w:val="2"/>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873"/>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CL</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Unable to procure.  No interchangeable/substitutable item is available.  Returned for supply by local issue of next higher assembly, kit or components.  Su</w:t>
            </w:r>
            <w:r>
              <w:rPr>
                <w:rFonts w:ascii="Arial" w:hAnsi="Arial" w:cs="Arial"/>
                <w:sz w:val="16"/>
              </w:rPr>
              <w:t>ggest fabrication or cannibalization.  If not available, submit a new requisition (see note 1) for next higher assembly, kit or components.</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CM</w:t>
            </w: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Fund obligation not cited and/or item is not or no longer free issue.  Submit a new funded requisi</w:t>
            </w:r>
            <w:r>
              <w:rPr>
                <w:rFonts w:ascii="Arial" w:hAnsi="Arial" w:cs="Arial"/>
                <w:sz w:val="16"/>
              </w:rPr>
              <w:t>tion.</w:t>
            </w:r>
          </w:p>
        </w:tc>
      </w:tr>
      <w:tr w:rsidR="00000000">
        <w:tblPrEx>
          <w:tblCellMar>
            <w:top w:w="0" w:type="dxa"/>
            <w:bottom w:w="0" w:type="dxa"/>
          </w:tblCellMar>
        </w:tblPrEx>
        <w:trPr>
          <w:cantSplit/>
          <w:trHeight w:val="612"/>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CP</w:t>
            </w: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Source of supply is local manufacture, fabrication, or procurement.  If not available locally, or activity lacks procurement authority, submit a new requisition  with Advice Code 2A.</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CQ</w:t>
            </w: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Item requested is command or se</w:t>
            </w:r>
            <w:r>
              <w:rPr>
                <w:rFonts w:ascii="Arial" w:hAnsi="Arial" w:cs="Arial"/>
                <w:sz w:val="16"/>
              </w:rPr>
              <w:t>rvice regulated or controlled.  Submit new requisition through appropriate channels.</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CR</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Requisition is for GFM and:</w:t>
            </w:r>
          </w:p>
        </w:tc>
      </w:tr>
      <w:tr w:rsidR="00000000">
        <w:tblPrEx>
          <w:tblCellMar>
            <w:top w:w="0" w:type="dxa"/>
            <w:bottom w:w="0" w:type="dxa"/>
          </w:tblCellMar>
        </w:tblPrEx>
        <w:trPr>
          <w:cantSplit/>
          <w:trHeight w:val="270"/>
        </w:trPr>
        <w:tc>
          <w:tcPr>
            <w:tcW w:w="630" w:type="dxa"/>
            <w:vMerge w:val="restart"/>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is not authorized by terms of contract.</w:t>
            </w:r>
          </w:p>
        </w:tc>
      </w:tr>
      <w:tr w:rsidR="00000000">
        <w:tblPrEx>
          <w:tblCellMar>
            <w:top w:w="0" w:type="dxa"/>
            <w:bottom w:w="0" w:type="dxa"/>
          </w:tblCellMar>
        </w:tblPrEx>
        <w:trPr>
          <w:cantSplit/>
          <w:trHeight w:val="288"/>
        </w:trPr>
        <w:tc>
          <w:tcPr>
            <w:tcW w:w="630" w:type="dxa"/>
            <w:vMerge/>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Contractor is not authorized to requisition GFM.</w:t>
            </w:r>
          </w:p>
        </w:tc>
      </w:tr>
      <w:tr w:rsidR="00000000">
        <w:tblPrEx>
          <w:tblCellMar>
            <w:top w:w="0" w:type="dxa"/>
            <w:bottom w:w="0" w:type="dxa"/>
          </w:tblCellMar>
        </w:tblPrEx>
        <w:trPr>
          <w:cantSplit/>
          <w:trHeight w:val="252"/>
        </w:trPr>
        <w:tc>
          <w:tcPr>
            <w:tcW w:w="630" w:type="dxa"/>
            <w:vMerge/>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Contract identified</w:t>
            </w:r>
            <w:r>
              <w:rPr>
                <w:rFonts w:ascii="Arial" w:hAnsi="Arial" w:cs="Arial"/>
                <w:sz w:val="16"/>
              </w:rPr>
              <w:t xml:space="preserve"> in requisition is not registered at MCA.</w:t>
            </w:r>
          </w:p>
        </w:tc>
      </w:tr>
      <w:tr w:rsidR="00000000">
        <w:tblPrEx>
          <w:tblCellMar>
            <w:top w:w="0" w:type="dxa"/>
            <w:bottom w:w="0" w:type="dxa"/>
          </w:tblCellMar>
        </w:tblPrEx>
        <w:trPr>
          <w:cantSplit/>
          <w:trHeight w:val="81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CS</w:t>
            </w: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Rejected.  Quantity requisitioned is suspect of error or indicates excessive quantity.  Partial quantity being supplied.  Quantity field in this transaction reflects quantity rejected.  If requirement still </w:t>
            </w:r>
            <w:r>
              <w:rPr>
                <w:rFonts w:ascii="Arial" w:hAnsi="Arial" w:cs="Arial"/>
                <w:sz w:val="16"/>
              </w:rPr>
              <w:t>exists, submit a new requisition for the required quantity using Advice Code 2L.</w:t>
            </w:r>
          </w:p>
        </w:tc>
      </w:tr>
      <w:tr w:rsidR="00000000">
        <w:tblPrEx>
          <w:tblCellMar>
            <w:top w:w="0" w:type="dxa"/>
            <w:bottom w:w="0" w:type="dxa"/>
          </w:tblCellMar>
        </w:tblPrEx>
        <w:trPr>
          <w:cantSplit/>
          <w:trHeight w:val="99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CU</w:t>
            </w: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Unable to procure item requested.  Item is no longer produced by any known source and attempts to obtain item have failed.  Item in stock number field can be</w:t>
            </w:r>
            <w:r>
              <w:rPr>
                <w:rFonts w:ascii="Arial" w:hAnsi="Arial" w:cs="Arial"/>
                <w:sz w:val="16"/>
              </w:rPr>
              <w:t xml:space="preserve"> furnished as a substitute.  Unit price of the substitute item is in rp 74-80.  If offered substitute is desired, submit a new requisition with substitute item stock number.</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CV</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Item prematurely requisitioned.  The effective date for requisition</w:t>
            </w:r>
            <w:r>
              <w:rPr>
                <w:rFonts w:ascii="Arial" w:hAnsi="Arial" w:cs="Arial"/>
                <w:sz w:val="16"/>
              </w:rPr>
              <w:t>ing is contained in rp 70-73.</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CX</w:t>
            </w: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Unable to identify the "Bill To" and/or "Ship To" address as designated by the signal code or the signal code is invalid.  If still required, submit a new requisition with valid data field entries.</w:t>
            </w:r>
          </w:p>
        </w:tc>
      </w:tr>
      <w:tr w:rsidR="00000000">
        <w:tblPrEx>
          <w:tblCellMar>
            <w:top w:w="0" w:type="dxa"/>
            <w:bottom w:w="0" w:type="dxa"/>
          </w:tblCellMar>
        </w:tblPrEx>
        <w:trPr>
          <w:cantSplit/>
          <w:trHeight w:val="81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CY</w:t>
            </w: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w:t>
            </w:r>
            <w:r>
              <w:rPr>
                <w:rFonts w:ascii="Arial" w:hAnsi="Arial" w:cs="Arial"/>
                <w:sz w:val="16"/>
              </w:rPr>
              <w:t xml:space="preserve">ected.  Unable to procure item requested.  Item is no longer produced by any known source and attempts to obtain item have failed.  If requirement still exists, contact appropriate S/A technical organization for assistance or, if substitute item is known, </w:t>
            </w:r>
            <w:r>
              <w:rPr>
                <w:rFonts w:ascii="Arial" w:hAnsi="Arial" w:cs="Arial"/>
                <w:sz w:val="16"/>
              </w:rPr>
              <w:t>requisition that item.</w:t>
            </w:r>
          </w:p>
        </w:tc>
      </w:tr>
      <w:tr w:rsidR="00000000">
        <w:tblPrEx>
          <w:tblCellMar>
            <w:top w:w="0" w:type="dxa"/>
            <w:bottom w:w="0" w:type="dxa"/>
          </w:tblCellMar>
        </w:tblPrEx>
        <w:trPr>
          <w:cantSplit/>
          <w:trHeight w:val="81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C5</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Requisitioner, upon inspection of materiel located in the DRMO activity, rejected acceptance due to condition of materiel/unacceptable substitute and/or materiel incorrectly identified.  The status code is generated by</w:t>
            </w:r>
            <w:r>
              <w:rPr>
                <w:rFonts w:ascii="Arial" w:hAnsi="Arial" w:cs="Arial"/>
                <w:sz w:val="16"/>
              </w:rPr>
              <w:t xml:space="preserve"> the DRMO and furnished to appropriate status recipients.</w:t>
            </w:r>
          </w:p>
        </w:tc>
      </w:tr>
      <w:tr w:rsidR="00000000">
        <w:tblPrEx>
          <w:tblCellMar>
            <w:top w:w="0" w:type="dxa"/>
            <w:bottom w:w="0" w:type="dxa"/>
          </w:tblCellMar>
        </w:tblPrEx>
        <w:trPr>
          <w:cantSplit/>
          <w:trHeight w:val="99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C6</w:t>
            </w: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Requisition is for commercial type item which is not authorized for supply under the foreign military sales program.  If unable to obtain desired item from commercial sources, subm</w:t>
            </w:r>
            <w:r>
              <w:rPr>
                <w:rFonts w:ascii="Arial" w:hAnsi="Arial" w:cs="Arial"/>
                <w:sz w:val="16"/>
              </w:rPr>
              <w:t>it a new requisition containing advice code 3B after obtaining approval from the U.S. Service implementing the case.</w:t>
            </w:r>
          </w:p>
        </w:tc>
      </w:tr>
      <w:tr w:rsidR="00000000">
        <w:tblPrEx>
          <w:tblCellMar>
            <w:top w:w="0" w:type="dxa"/>
            <w:bottom w:w="0" w:type="dxa"/>
          </w:tblCellMar>
        </w:tblPrEx>
        <w:trPr>
          <w:cantSplit/>
          <w:trHeight w:val="1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C7</w:t>
            </w: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Rejected.  Document Identifier Code indicates this is a remarks/exception data document.  Supply source has no record of receipt of </w:t>
            </w:r>
            <w:r>
              <w:rPr>
                <w:rFonts w:ascii="Arial" w:hAnsi="Arial" w:cs="Arial"/>
                <w:sz w:val="16"/>
              </w:rPr>
              <w:t>remarks/exception data.  If still required, submit a new requisition.</w:t>
            </w:r>
          </w:p>
        </w:tc>
      </w:tr>
    </w:tbl>
    <w:p w:rsidR="00000000" w:rsidRDefault="0008386E">
      <w:pPr>
        <w:pStyle w:val="DefaultText"/>
        <w:tabs>
          <w:tab w:val="left" w:pos="364"/>
          <w:tab w:val="left" w:pos="634"/>
          <w:tab w:val="left" w:pos="900"/>
          <w:tab w:val="left" w:pos="1174"/>
          <w:tab w:val="left" w:pos="1440"/>
          <w:tab w:val="left" w:pos="1714"/>
          <w:tab w:val="left" w:pos="6829"/>
          <w:tab w:val="left" w:pos="7208"/>
        </w:tabs>
        <w:rPr>
          <w:rFonts w:ascii="Arial" w:hAnsi="Arial" w:cs="Arial"/>
          <w:sz w:val="16"/>
        </w:rPr>
      </w:pPr>
    </w:p>
    <w:p w:rsidR="00000000" w:rsidRDefault="0008386E">
      <w:pPr>
        <w:pStyle w:val="DefaultText"/>
        <w:tabs>
          <w:tab w:val="left" w:pos="364"/>
          <w:tab w:val="left" w:pos="634"/>
          <w:tab w:val="left" w:pos="900"/>
          <w:tab w:val="left" w:pos="1174"/>
          <w:tab w:val="left" w:pos="1440"/>
          <w:tab w:val="left" w:pos="1714"/>
          <w:tab w:val="left" w:pos="6829"/>
          <w:tab w:val="left" w:pos="7208"/>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630"/>
        <w:gridCol w:w="360"/>
        <w:gridCol w:w="5490"/>
      </w:tblGrid>
      <w:tr w:rsidR="00000000">
        <w:tblPrEx>
          <w:tblCellMar>
            <w:top w:w="0" w:type="dxa"/>
            <w:bottom w:w="0" w:type="dxa"/>
          </w:tblCellMar>
        </w:tblPrEx>
        <w:trPr>
          <w:cantSplit/>
          <w:trHeight w:val="378"/>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5850" w:type="dxa"/>
            <w:gridSpan w:val="2"/>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jc w:val="center"/>
              <w:rPr>
                <w:rFonts w:ascii="Arial" w:hAnsi="Arial" w:cs="Arial"/>
                <w:sz w:val="16"/>
              </w:rPr>
            </w:pPr>
          </w:p>
        </w:tc>
        <w:tc>
          <w:tcPr>
            <w:tcW w:w="5850" w:type="dxa"/>
            <w:gridSpan w:val="2"/>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603"/>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C8</w:t>
            </w: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Rejected.  Vendor will not accept order for quantity less than the quantity indicated in rp 76-80 .  If requirement still exists, submit a new requisition </w:t>
            </w:r>
            <w:r>
              <w:rPr>
                <w:rFonts w:ascii="Arial" w:hAnsi="Arial" w:cs="Arial"/>
                <w:sz w:val="16"/>
              </w:rPr>
              <w:t>, for quantity that is not less than that reflected in rp 76-80</w:t>
            </w:r>
          </w:p>
        </w:tc>
      </w:tr>
      <w:tr w:rsidR="00000000">
        <w:tblPrEx>
          <w:tblCellMar>
            <w:top w:w="0" w:type="dxa"/>
            <w:bottom w:w="0" w:type="dxa"/>
          </w:tblCellMar>
        </w:tblPrEx>
        <w:trPr>
          <w:cantSplit/>
          <w:trHeight w:val="612"/>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DA</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SOS is direct ordering from the Federal Supply Schedule identified by number in rp 76-80 (rp 76-77 group, rp 78-79 part, rp 80 section.)  If activity lacks procurement authority</w:t>
            </w:r>
            <w:r>
              <w:rPr>
                <w:rFonts w:ascii="Arial" w:hAnsi="Arial" w:cs="Arial"/>
                <w:sz w:val="16"/>
              </w:rPr>
              <w:t>, submit a new requisition with advice code 2A.</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D1</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Canceled.  Requisition was retained for 60 days.  Requested asset did not become available.  Quantity field indicates quantity not filled.  (DRMS use only)</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D3</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Activity did not respond to suppl</w:t>
            </w:r>
            <w:r>
              <w:rPr>
                <w:rFonts w:ascii="Arial" w:hAnsi="Arial" w:cs="Arial"/>
                <w:sz w:val="16"/>
              </w:rPr>
              <w:t>y source request for additional information.</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D7</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Requisition modifier rejected because of errors in one or more data elements.</w:t>
            </w:r>
          </w:p>
        </w:tc>
      </w:tr>
      <w:tr w:rsidR="00000000">
        <w:tblPrEx>
          <w:tblCellMar>
            <w:top w:w="0" w:type="dxa"/>
            <w:bottom w:w="0" w:type="dxa"/>
          </w:tblCellMar>
        </w:tblPrEx>
        <w:trPr>
          <w:cantSplit/>
          <w:trHeight w:val="81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D8</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Requisition is for controlled substance/item and requisitioner and/or ship-to address is not authorized recipient.</w:t>
            </w:r>
            <w:r>
              <w:rPr>
                <w:rFonts w:ascii="Arial" w:hAnsi="Arial" w:cs="Arial"/>
                <w:sz w:val="16"/>
              </w:rPr>
              <w:t xml:space="preserve">  Submit a new requisition on a DD Form 1348-6 furnishing intended application and complete justification for the item.</w:t>
            </w:r>
          </w:p>
        </w:tc>
      </w:tr>
      <w:tr w:rsidR="00000000">
        <w:tblPrEx>
          <w:tblCellMar>
            <w:top w:w="0" w:type="dxa"/>
            <w:bottom w:w="0" w:type="dxa"/>
          </w:tblCellMar>
        </w:tblPrEx>
        <w:trPr>
          <w:cantSplit/>
          <w:trHeight w:val="63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M0</w:t>
            </w:r>
          </w:p>
        </w:tc>
        <w:tc>
          <w:tcPr>
            <w:tcW w:w="5850" w:type="dxa"/>
            <w:gridSpan w:val="2"/>
          </w:tcPr>
          <w:p w:rsidR="00000000" w:rsidRDefault="0008386E">
            <w:pPr>
              <w:pStyle w:val="DefaultText"/>
              <w:tabs>
                <w:tab w:val="left" w:pos="364"/>
                <w:tab w:val="left" w:pos="618"/>
                <w:tab w:val="left" w:pos="900"/>
                <w:tab w:val="left" w:pos="1174"/>
                <w:tab w:val="left" w:pos="1440"/>
                <w:tab w:val="left" w:pos="1714"/>
                <w:tab w:val="left" w:pos="6829"/>
                <w:tab w:val="left" w:pos="7208"/>
              </w:tabs>
              <w:rPr>
                <w:rFonts w:ascii="Arial" w:hAnsi="Arial" w:cs="Arial"/>
                <w:bCs/>
                <w:sz w:val="16"/>
              </w:rPr>
            </w:pPr>
            <w:r>
              <w:rPr>
                <w:rFonts w:ascii="Arial" w:hAnsi="Arial" w:cs="Arial"/>
                <w:sz w:val="16"/>
              </w:rPr>
              <w:t xml:space="preserve">Rejected.  DIC AT_/AM_ received citing document draft date having less than six months expenditure authorization remaining prior to </w:t>
            </w:r>
            <w:r>
              <w:rPr>
                <w:rFonts w:ascii="Arial" w:hAnsi="Arial" w:cs="Arial"/>
                <w:sz w:val="16"/>
              </w:rPr>
              <w:t>lapse of appropriation-not re-instated.</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M2</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Unable to identify originator of redistribution order.</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M3</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Requisition and item unit of issue are different and cannot be corrected.  Correct unit of issue and quantity accordingly, and re-s</w:t>
            </w:r>
            <w:r>
              <w:rPr>
                <w:rFonts w:ascii="Arial" w:hAnsi="Arial" w:cs="Arial"/>
                <w:sz w:val="16"/>
              </w:rPr>
              <w:t>ubmit.</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M4</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Canceled.  Specified condition/purpose/RSA/NSN or substitute is not available.</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M5</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Warehouse refusal.  Quantity in record is denied.  Supply action being continued.</w:t>
            </w:r>
          </w:p>
        </w:tc>
      </w:tr>
      <w:tr w:rsidR="00000000">
        <w:tblPrEx>
          <w:tblCellMar>
            <w:top w:w="0" w:type="dxa"/>
            <w:bottom w:w="0" w:type="dxa"/>
          </w:tblCellMar>
        </w:tblPrEx>
        <w:trPr>
          <w:cantSplit/>
          <w:trHeight w:val="288"/>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M6</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Requisition modifier received and processed.</w:t>
            </w:r>
          </w:p>
        </w:tc>
      </w:tr>
      <w:tr w:rsidR="00000000">
        <w:tblPrEx>
          <w:tblCellMar>
            <w:top w:w="0" w:type="dxa"/>
            <w:bottom w:w="0" w:type="dxa"/>
          </w:tblCellMar>
        </w:tblPrEx>
        <w:trPr>
          <w:cantSplit/>
          <w:trHeight w:val="432"/>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M7</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indicated by NSN being</w:t>
            </w:r>
            <w:r>
              <w:rPr>
                <w:rFonts w:ascii="Arial" w:hAnsi="Arial" w:cs="Arial"/>
                <w:sz w:val="16"/>
              </w:rPr>
              <w:t xml:space="preserve"> substituted for supply expediency on one-time basis only.</w:t>
            </w:r>
          </w:p>
        </w:tc>
      </w:tr>
      <w:tr w:rsidR="00000000">
        <w:tblPrEx>
          <w:tblCellMar>
            <w:top w:w="0" w:type="dxa"/>
            <w:bottom w:w="0" w:type="dxa"/>
          </w:tblCellMar>
        </w:tblPrEx>
        <w:trPr>
          <w:cantSplit/>
          <w:trHeight w:val="288"/>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M8</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Back order being released for shipment.</w:t>
            </w:r>
          </w:p>
        </w:tc>
      </w:tr>
      <w:tr w:rsidR="00000000">
        <w:tblPrEx>
          <w:tblCellMar>
            <w:top w:w="0" w:type="dxa"/>
            <w:bottom w:w="0" w:type="dxa"/>
          </w:tblCellMar>
        </w:tblPrEx>
        <w:trPr>
          <w:cantSplit/>
          <w:trHeight w:val="252"/>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M9</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Back order established on preferred item.  Stock number reflected in NSN field.</w:t>
            </w:r>
          </w:p>
        </w:tc>
      </w:tr>
      <w:tr w:rsidR="00000000">
        <w:tblPrEx>
          <w:tblCellMar>
            <w:top w:w="0" w:type="dxa"/>
            <w:bottom w:w="0" w:type="dxa"/>
          </w:tblCellMar>
        </w:tblPrEx>
        <w:trPr>
          <w:cantSplit/>
          <w:trHeight w:val="27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MA</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Being Released.  Technical check required.  ETA date will follow.</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ME</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Item requested is for initial issue only.  Requisition component parts as required.</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MF</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No allowance or excess allowance for item requested.  If still required, re-submit remarks requisition (DIC AEO/A05) with justification of va</w:t>
            </w:r>
            <w:r>
              <w:rPr>
                <w:rFonts w:ascii="Arial" w:hAnsi="Arial" w:cs="Arial"/>
                <w:sz w:val="16"/>
              </w:rPr>
              <w:t>riance in allowance.  For additional guidance, refer to current edition of MCO P4400.82.</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MG</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Requirement loaded against void/obsolete item.  "Refer to" NSN appears in rp 30-42.</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MH</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No record of transaction.</w:t>
            </w:r>
          </w:p>
        </w:tc>
      </w:tr>
      <w:tr w:rsidR="00000000">
        <w:tblPrEx>
          <w:tblCellMar>
            <w:top w:w="0" w:type="dxa"/>
            <w:bottom w:w="0" w:type="dxa"/>
          </w:tblCellMar>
        </w:tblPrEx>
        <w:trPr>
          <w:cantSplit/>
          <w:trHeight w:val="27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MK</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Transaction is an exact</w:t>
            </w:r>
            <w:r>
              <w:rPr>
                <w:rFonts w:ascii="Arial" w:hAnsi="Arial" w:cs="Arial"/>
                <w:sz w:val="16"/>
              </w:rPr>
              <w:t xml:space="preserve"> duplicate of a previous transaction received.</w:t>
            </w:r>
          </w:p>
        </w:tc>
      </w:tr>
      <w:tr w:rsidR="00000000">
        <w:tblPrEx>
          <w:tblCellMar>
            <w:top w:w="0" w:type="dxa"/>
            <w:bottom w:w="0" w:type="dxa"/>
          </w:tblCellMar>
        </w:tblPrEx>
        <w:trPr>
          <w:cantSplit/>
          <w:trHeight w:val="288"/>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ML</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Re-submit and indicate appropriate advice code.</w:t>
            </w:r>
          </w:p>
        </w:tc>
      </w:tr>
      <w:tr w:rsidR="00000000">
        <w:tblPrEx>
          <w:tblCellMar>
            <w:top w:w="0" w:type="dxa"/>
            <w:bottom w:w="0" w:type="dxa"/>
          </w:tblCellMar>
        </w:tblPrEx>
        <w:trPr>
          <w:cantSplit/>
          <w:trHeight w:val="432"/>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MM</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Transaction contains an unauthorized project manager code.  PRF transaction is missing in the PRF action code.</w:t>
            </w:r>
          </w:p>
        </w:tc>
      </w:tr>
      <w:tr w:rsidR="00000000">
        <w:tblPrEx>
          <w:tblCellMar>
            <w:top w:w="0" w:type="dxa"/>
            <w:bottom w:w="0" w:type="dxa"/>
          </w:tblCellMar>
        </w:tblPrEx>
        <w:trPr>
          <w:cantSplit/>
          <w:trHeight w:val="2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lastRenderedPageBreak/>
              <w:t>MP</w:t>
            </w:r>
          </w:p>
        </w:tc>
        <w:tc>
          <w:tcPr>
            <w:tcW w:w="5850" w:type="dxa"/>
            <w:gridSpan w:val="2"/>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Trans</w:t>
            </w:r>
            <w:r>
              <w:rPr>
                <w:rFonts w:ascii="Arial" w:hAnsi="Arial" w:cs="Arial"/>
                <w:sz w:val="16"/>
              </w:rPr>
              <w:t>action is for phrase code "T" item-condemned which has no cross-reference replacement item.</w:t>
            </w:r>
          </w:p>
        </w:tc>
      </w:tr>
    </w:tbl>
    <w:p w:rsidR="00000000" w:rsidRDefault="0008386E">
      <w:pPr>
        <w:pStyle w:val="DefaultText"/>
        <w:tabs>
          <w:tab w:val="left" w:pos="364"/>
          <w:tab w:val="left" w:pos="634"/>
          <w:tab w:val="left" w:pos="900"/>
          <w:tab w:val="left" w:pos="1174"/>
          <w:tab w:val="left" w:pos="1440"/>
          <w:tab w:val="left" w:pos="1714"/>
          <w:tab w:val="left" w:pos="6829"/>
          <w:tab w:val="left" w:pos="7208"/>
        </w:tabs>
        <w:rPr>
          <w:rFonts w:ascii="Arial" w:hAnsi="Arial" w:cs="Arial"/>
          <w:sz w:val="16"/>
        </w:rPr>
      </w:pPr>
    </w:p>
    <w:p w:rsidR="00000000" w:rsidRDefault="0008386E">
      <w:pPr>
        <w:pStyle w:val="DefaultText"/>
        <w:tabs>
          <w:tab w:val="left" w:pos="364"/>
          <w:tab w:val="left" w:pos="634"/>
          <w:tab w:val="left" w:pos="900"/>
          <w:tab w:val="left" w:pos="1174"/>
          <w:tab w:val="left" w:pos="1440"/>
          <w:tab w:val="left" w:pos="1714"/>
          <w:tab w:val="left" w:pos="6829"/>
          <w:tab w:val="left" w:pos="7208"/>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630"/>
        <w:gridCol w:w="360"/>
        <w:gridCol w:w="5490"/>
      </w:tblGrid>
      <w:tr w:rsidR="00000000">
        <w:tblPrEx>
          <w:tblCellMar>
            <w:top w:w="0" w:type="dxa"/>
            <w:bottom w:w="0" w:type="dxa"/>
          </w:tblCellMar>
        </w:tblPrEx>
        <w:trPr>
          <w:cantSplit/>
          <w:trHeight w:val="378"/>
        </w:trPr>
        <w:tc>
          <w:tcPr>
            <w:tcW w:w="63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w:t>
            </w:r>
          </w:p>
        </w:tc>
        <w:tc>
          <w:tcPr>
            <w:tcW w:w="5850" w:type="dxa"/>
            <w:gridSpan w:val="2"/>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Description</w:t>
            </w:r>
          </w:p>
        </w:tc>
      </w:tr>
      <w:tr w:rsidR="00000000">
        <w:tblPrEx>
          <w:tblCellMar>
            <w:top w:w="0" w:type="dxa"/>
            <w:bottom w:w="0" w:type="dxa"/>
          </w:tblCellMar>
        </w:tblPrEx>
        <w:trPr>
          <w:cantSplit/>
          <w:trHeight w:val="135"/>
        </w:trPr>
        <w:tc>
          <w:tcPr>
            <w:tcW w:w="630" w:type="dxa"/>
          </w:tcPr>
          <w:p w:rsidR="00000000" w:rsidRDefault="0008386E">
            <w:pPr>
              <w:pStyle w:val="DefaultText"/>
              <w:tabs>
                <w:tab w:val="left" w:pos="618"/>
                <w:tab w:val="left" w:pos="1800"/>
                <w:tab w:val="left" w:pos="2876"/>
              </w:tabs>
              <w:jc w:val="center"/>
              <w:rPr>
                <w:rFonts w:ascii="Arial" w:hAnsi="Arial" w:cs="Arial"/>
                <w:sz w:val="16"/>
              </w:rPr>
            </w:pPr>
          </w:p>
        </w:tc>
        <w:tc>
          <w:tcPr>
            <w:tcW w:w="5850" w:type="dxa"/>
            <w:gridSpan w:val="2"/>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423"/>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MQ</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No record of this requirement on file.  If still required, submit requirement load transaction.</w:t>
            </w:r>
          </w:p>
        </w:tc>
      </w:tr>
      <w:tr w:rsidR="00000000">
        <w:tblPrEx>
          <w:tblCellMar>
            <w:top w:w="0" w:type="dxa"/>
            <w:bottom w:w="0" w:type="dxa"/>
          </w:tblCellMar>
        </w:tblPrEx>
        <w:trPr>
          <w:cantSplit/>
          <w:trHeight w:val="99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MZ</w:t>
            </w:r>
          </w:p>
        </w:tc>
        <w:tc>
          <w:tcPr>
            <w:tcW w:w="5850" w:type="dxa"/>
            <w:gridSpan w:val="2"/>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Rejected.  Item is not au</w:t>
            </w:r>
            <w:r>
              <w:rPr>
                <w:rFonts w:ascii="Arial" w:hAnsi="Arial" w:cs="Arial"/>
                <w:sz w:val="16"/>
              </w:rPr>
              <w:t xml:space="preserve">thorized for issue to requisitioner or supplementary addressee.  Item may be maintenance float.  Requisition was not submitted through authorized float holder.  If still required, re-submit remarks requisition with justification of variance in allowance.  </w:t>
            </w:r>
            <w:r>
              <w:rPr>
                <w:rFonts w:ascii="Arial" w:hAnsi="Arial" w:cs="Arial"/>
                <w:sz w:val="16"/>
              </w:rPr>
              <w:t>For additional guidance refer to current edition of MCO P400.82.</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RA</w:t>
            </w: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2</w:t>
            </w:r>
            <w:r>
              <w:rPr>
                <w:rFonts w:ascii="Arial" w:hAnsi="Arial" w:cs="Arial"/>
                <w:sz w:val="16"/>
              </w:rPr>
              <w:t>/</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Cancellation.  Record adjustment to reduce due quantity indicated in the transaction quantity.  If RIC is MPB, no fiscal output is produced.</w:t>
            </w:r>
          </w:p>
        </w:tc>
      </w:tr>
      <w:tr w:rsidR="00000000">
        <w:tblPrEx>
          <w:tblCellMar>
            <w:top w:w="0" w:type="dxa"/>
            <w:bottom w:w="0" w:type="dxa"/>
          </w:tblCellMar>
        </w:tblPrEx>
        <w:trPr>
          <w:cantSplit/>
          <w:trHeight w:val="162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RB</w:t>
            </w:r>
          </w:p>
        </w:tc>
        <w:tc>
          <w:tcPr>
            <w:tcW w:w="36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2</w:t>
            </w:r>
            <w:r>
              <w:rPr>
                <w:rFonts w:ascii="Arial" w:hAnsi="Arial" w:cs="Arial"/>
                <w:sz w:val="16"/>
              </w:rPr>
              <w:t>/</w:t>
            </w:r>
          </w:p>
        </w:tc>
        <w:tc>
          <w:tcPr>
            <w:tcW w:w="54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This is a record adjustment supply s</w:t>
            </w:r>
            <w:r>
              <w:rPr>
                <w:rFonts w:ascii="Arial" w:hAnsi="Arial" w:cs="Arial"/>
                <w:sz w:val="16"/>
              </w:rPr>
              <w:t>tatus.  When processed against the applicable balance record, the provisioning (Purpose Code G) due field will be decreased by the quantity of the transaction;  and the operating stock (Purpose Code A) due field will be increased by a corresponding quantit</w:t>
            </w:r>
            <w:r>
              <w:rPr>
                <w:rFonts w:ascii="Arial" w:hAnsi="Arial" w:cs="Arial"/>
                <w:sz w:val="16"/>
              </w:rPr>
              <w:t>y.  Additionally, when processed against the applicable DASF record, the purpose code of the DASF record will be changed from "G" to "A".  The status code will be used in locally created Document Identifier Code Transaction only upon the release of BOM/pro</w:t>
            </w:r>
            <w:r>
              <w:rPr>
                <w:rFonts w:ascii="Arial" w:hAnsi="Arial" w:cs="Arial"/>
                <w:sz w:val="16"/>
              </w:rPr>
              <w:t>visioning projects.</w:t>
            </w:r>
          </w:p>
        </w:tc>
      </w:tr>
      <w:tr w:rsidR="00000000">
        <w:tblPrEx>
          <w:tblCellMar>
            <w:top w:w="0" w:type="dxa"/>
            <w:bottom w:w="0" w:type="dxa"/>
          </w:tblCellMar>
        </w:tblPrEx>
        <w:trPr>
          <w:cantSplit/>
          <w:trHeight w:val="252"/>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UB</w:t>
            </w:r>
          </w:p>
        </w:tc>
        <w:tc>
          <w:tcPr>
            <w:tcW w:w="360" w:type="dxa"/>
            <w:tcBorders>
              <w:bottom w:val="nil"/>
            </w:tcBorders>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2</w:t>
            </w:r>
            <w:r>
              <w:rPr>
                <w:rFonts w:ascii="Arial" w:hAnsi="Arial" w:cs="Arial"/>
                <w:sz w:val="16"/>
              </w:rPr>
              <w:t>/</w:t>
            </w:r>
          </w:p>
        </w:tc>
        <w:tc>
          <w:tcPr>
            <w:tcW w:w="5490" w:type="dxa"/>
            <w:tcBorders>
              <w:bottom w:val="nil"/>
            </w:tcBorders>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Back Ordered.  Insufficient funds available.</w:t>
            </w:r>
          </w:p>
        </w:tc>
      </w:tr>
      <w:tr w:rsidR="00000000">
        <w:tblPrEx>
          <w:tblCellMar>
            <w:top w:w="0" w:type="dxa"/>
            <w:bottom w:w="0" w:type="dxa"/>
          </w:tblCellMar>
        </w:tblPrEx>
        <w:trPr>
          <w:cantSplit/>
          <w:trHeight w:val="63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UC</w:t>
            </w:r>
          </w:p>
        </w:tc>
        <w:tc>
          <w:tcPr>
            <w:tcW w:w="360" w:type="dxa"/>
            <w:tcBorders>
              <w:bottom w:val="nil"/>
            </w:tcBorders>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2</w:t>
            </w:r>
            <w:r>
              <w:rPr>
                <w:rFonts w:ascii="Arial" w:hAnsi="Arial" w:cs="Arial"/>
                <w:sz w:val="16"/>
              </w:rPr>
              <w:t>/</w:t>
            </w:r>
          </w:p>
        </w:tc>
        <w:tc>
          <w:tcPr>
            <w:tcW w:w="5490" w:type="dxa"/>
            <w:tcBorders>
              <w:bottom w:val="nil"/>
            </w:tcBorders>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Back Order canceled due to unit of issue change.  New unit of issue reflected in unit of issue field.  If item still required, submit new requisition with new unit of issue.</w:t>
            </w:r>
          </w:p>
        </w:tc>
      </w:tr>
      <w:tr w:rsidR="00000000">
        <w:tblPrEx>
          <w:tblCellMar>
            <w:top w:w="0" w:type="dxa"/>
            <w:bottom w:w="0" w:type="dxa"/>
          </w:tblCellMar>
        </w:tblPrEx>
        <w:trPr>
          <w:cantSplit/>
          <w:trHeight w:val="288"/>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UE</w:t>
            </w:r>
          </w:p>
        </w:tc>
        <w:tc>
          <w:tcPr>
            <w:tcW w:w="360" w:type="dxa"/>
            <w:tcBorders>
              <w:bottom w:val="nil"/>
            </w:tcBorders>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2</w:t>
            </w:r>
            <w:r>
              <w:rPr>
                <w:rFonts w:ascii="Arial" w:hAnsi="Arial" w:cs="Arial"/>
                <w:sz w:val="16"/>
              </w:rPr>
              <w:t>/</w:t>
            </w:r>
          </w:p>
        </w:tc>
        <w:tc>
          <w:tcPr>
            <w:tcW w:w="5490" w:type="dxa"/>
            <w:tcBorders>
              <w:bottom w:val="nil"/>
            </w:tcBorders>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Hot Item back order.</w:t>
            </w:r>
          </w:p>
        </w:tc>
      </w:tr>
      <w:tr w:rsidR="00000000">
        <w:tblPrEx>
          <w:tblCellMar>
            <w:top w:w="0" w:type="dxa"/>
            <w:bottom w:w="0" w:type="dxa"/>
          </w:tblCellMar>
        </w:tblPrEx>
        <w:trPr>
          <w:cantSplit/>
          <w:trHeight w:val="252"/>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UH</w:t>
            </w:r>
          </w:p>
        </w:tc>
        <w:tc>
          <w:tcPr>
            <w:tcW w:w="360" w:type="dxa"/>
            <w:tcBorders>
              <w:bottom w:val="nil"/>
            </w:tcBorders>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2</w:t>
            </w:r>
            <w:r>
              <w:rPr>
                <w:rFonts w:ascii="Arial" w:hAnsi="Arial" w:cs="Arial"/>
                <w:sz w:val="16"/>
              </w:rPr>
              <w:t>/</w:t>
            </w:r>
          </w:p>
        </w:tc>
        <w:tc>
          <w:tcPr>
            <w:tcW w:w="5490" w:type="dxa"/>
            <w:tcBorders>
              <w:bottom w:val="nil"/>
            </w:tcBorders>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Hot Items requirement release.</w:t>
            </w:r>
          </w:p>
        </w:tc>
      </w:tr>
      <w:tr w:rsidR="00000000">
        <w:tblPrEx>
          <w:tblCellMar>
            <w:top w:w="0" w:type="dxa"/>
            <w:bottom w:w="0" w:type="dxa"/>
          </w:tblCellMar>
        </w:tblPrEx>
        <w:trPr>
          <w:cantSplit/>
          <w:trHeight w:val="450"/>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UR</w:t>
            </w:r>
          </w:p>
        </w:tc>
        <w:tc>
          <w:tcPr>
            <w:tcW w:w="36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2</w:t>
            </w:r>
            <w:r>
              <w:rPr>
                <w:rFonts w:ascii="Arial" w:hAnsi="Arial" w:cs="Arial"/>
                <w:sz w:val="16"/>
              </w:rPr>
              <w:t>/</w:t>
            </w:r>
          </w:p>
        </w:tc>
        <w:tc>
          <w:tcPr>
            <w:tcW w:w="54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The quantity indicated in the quantity field is being furnished by a redistribution order.  Assets were not available at the general account.</w:t>
            </w:r>
          </w:p>
        </w:tc>
      </w:tr>
      <w:tr w:rsidR="00000000">
        <w:tblPrEx>
          <w:tblCellMar>
            <w:top w:w="0" w:type="dxa"/>
            <w:bottom w:w="0" w:type="dxa"/>
          </w:tblCellMar>
        </w:tblPrEx>
        <w:trPr>
          <w:cantSplit/>
          <w:trHeight w:val="45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US</w:t>
            </w:r>
          </w:p>
        </w:tc>
        <w:tc>
          <w:tcPr>
            <w:tcW w:w="360" w:type="dxa"/>
            <w:tcBorders>
              <w:bottom w:val="nil"/>
            </w:tcBorders>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2</w:t>
            </w:r>
            <w:r>
              <w:rPr>
                <w:rFonts w:ascii="Arial" w:hAnsi="Arial" w:cs="Arial"/>
                <w:sz w:val="16"/>
              </w:rPr>
              <w:t>/</w:t>
            </w:r>
          </w:p>
        </w:tc>
        <w:tc>
          <w:tcPr>
            <w:tcW w:w="5490" w:type="dxa"/>
            <w:tcBorders>
              <w:bottom w:val="nil"/>
            </w:tcBorders>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Item Identification changed due to ch</w:t>
            </w:r>
            <w:r>
              <w:rPr>
                <w:rFonts w:ascii="Arial" w:hAnsi="Arial" w:cs="Arial"/>
                <w:sz w:val="16"/>
              </w:rPr>
              <w:t>ange card processing.  Review NSN, unit of issue, and signal code.  (used in change card processing only)</w:t>
            </w:r>
          </w:p>
        </w:tc>
      </w:tr>
      <w:tr w:rsidR="00000000">
        <w:tblPrEx>
          <w:tblCellMar>
            <w:top w:w="0" w:type="dxa"/>
            <w:bottom w:w="0" w:type="dxa"/>
          </w:tblCellMar>
        </w:tblPrEx>
        <w:trPr>
          <w:cantSplit/>
          <w:trHeight w:val="10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XX</w:t>
            </w:r>
          </w:p>
        </w:tc>
        <w:tc>
          <w:tcPr>
            <w:tcW w:w="360" w:type="dxa"/>
            <w:tcBorders>
              <w:bottom w:val="nil"/>
            </w:tcBorders>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2</w:t>
            </w:r>
            <w:r>
              <w:rPr>
                <w:rFonts w:ascii="Arial" w:hAnsi="Arial" w:cs="Arial"/>
                <w:sz w:val="16"/>
              </w:rPr>
              <w:t>/</w:t>
            </w:r>
          </w:p>
        </w:tc>
        <w:tc>
          <w:tcPr>
            <w:tcW w:w="5490" w:type="dxa"/>
            <w:tcBorders>
              <w:bottom w:val="nil"/>
            </w:tcBorders>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Indicates a stop action is being accepted on materiel identification (A,W,V,S,T, or L) coded item shown as ordered shipped but not actually shi</w:t>
            </w:r>
            <w:r>
              <w:rPr>
                <w:rFonts w:ascii="Arial" w:hAnsi="Arial" w:cs="Arial"/>
                <w:sz w:val="16"/>
              </w:rPr>
              <w:t>pped at this time.</w:t>
            </w:r>
          </w:p>
        </w:tc>
      </w:tr>
      <w:tr w:rsidR="00000000">
        <w:tblPrEx>
          <w:tblCellMar>
            <w:top w:w="0" w:type="dxa"/>
            <w:bottom w:w="0" w:type="dxa"/>
          </w:tblCellMar>
        </w:tblPrEx>
        <w:trPr>
          <w:cantSplit/>
          <w:trHeight w:val="100"/>
        </w:trPr>
        <w:tc>
          <w:tcPr>
            <w:tcW w:w="63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p>
        </w:tc>
        <w:tc>
          <w:tcPr>
            <w:tcW w:w="360" w:type="dxa"/>
            <w:tcBorders>
              <w:bottom w:val="nil"/>
            </w:tcBorders>
            <w:shd w:val="clear" w:color="auto" w:fill="E6E6E6"/>
          </w:tcPr>
          <w:p w:rsidR="00000000" w:rsidRDefault="0008386E">
            <w:pPr>
              <w:pStyle w:val="DefaultText"/>
              <w:tabs>
                <w:tab w:val="left" w:pos="618"/>
                <w:tab w:val="left" w:pos="1800"/>
                <w:tab w:val="left" w:pos="2876"/>
              </w:tabs>
              <w:rPr>
                <w:rFonts w:ascii="Arial" w:hAnsi="Arial" w:cs="Arial"/>
                <w:bCs/>
                <w:sz w:val="16"/>
              </w:rPr>
            </w:pPr>
          </w:p>
        </w:tc>
        <w:tc>
          <w:tcPr>
            <w:tcW w:w="5490" w:type="dxa"/>
            <w:tcBorders>
              <w:bottom w:val="nil"/>
            </w:tcBorders>
            <w:shd w:val="clear" w:color="auto" w:fill="E6E6E6"/>
          </w:tcPr>
          <w:p w:rsidR="00000000" w:rsidRDefault="0008386E">
            <w:pPr>
              <w:pStyle w:val="DefaultText"/>
              <w:tabs>
                <w:tab w:val="left" w:pos="618"/>
                <w:tab w:val="left" w:pos="1800"/>
                <w:tab w:val="left" w:pos="2876"/>
              </w:tabs>
              <w:rPr>
                <w:rFonts w:ascii="Arial" w:hAnsi="Arial" w:cs="Arial"/>
                <w:bCs/>
                <w:sz w:val="16"/>
              </w:rPr>
            </w:pPr>
          </w:p>
        </w:tc>
      </w:tr>
      <w:tr w:rsidR="00000000">
        <w:tblPrEx>
          <w:tblCellMar>
            <w:top w:w="0" w:type="dxa"/>
            <w:bottom w:w="0" w:type="dxa"/>
          </w:tblCellMar>
        </w:tblPrEx>
        <w:trPr>
          <w:cantSplit/>
          <w:trHeight w:val="243"/>
        </w:trPr>
        <w:tc>
          <w:tcPr>
            <w:tcW w:w="63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Note</w:t>
            </w:r>
          </w:p>
        </w:tc>
        <w:tc>
          <w:tcPr>
            <w:tcW w:w="360" w:type="dxa"/>
            <w:tcBorders>
              <w:bottom w:val="nil"/>
            </w:tcBorders>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1</w:t>
            </w:r>
            <w:r>
              <w:rPr>
                <w:rFonts w:ascii="Arial" w:hAnsi="Arial" w:cs="Arial"/>
                <w:sz w:val="16"/>
              </w:rPr>
              <w:t>/</w:t>
            </w:r>
          </w:p>
        </w:tc>
        <w:tc>
          <w:tcPr>
            <w:tcW w:w="5490" w:type="dxa"/>
            <w:tcBorders>
              <w:bottom w:val="nil"/>
            </w:tcBorders>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New requisition will have a new document number and current Julian date.</w:t>
            </w:r>
          </w:p>
        </w:tc>
      </w:tr>
      <w:tr w:rsidR="00000000">
        <w:tblPrEx>
          <w:tblCellMar>
            <w:top w:w="0" w:type="dxa"/>
            <w:bottom w:w="0" w:type="dxa"/>
          </w:tblCellMar>
        </w:tblPrEx>
        <w:trPr>
          <w:cantSplit/>
          <w:trHeight w:val="100"/>
        </w:trPr>
        <w:tc>
          <w:tcPr>
            <w:tcW w:w="630" w:type="dxa"/>
            <w:tcBorders>
              <w:bottom w:val="nil"/>
            </w:tcBorders>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Note</w:t>
            </w:r>
          </w:p>
        </w:tc>
        <w:tc>
          <w:tcPr>
            <w:tcW w:w="360" w:type="dxa"/>
            <w:tcBorders>
              <w:bottom w:val="nil"/>
            </w:tcBorders>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u w:val="single"/>
              </w:rPr>
              <w:t>2</w:t>
            </w:r>
            <w:r>
              <w:rPr>
                <w:rFonts w:ascii="Arial" w:hAnsi="Arial" w:cs="Arial"/>
                <w:sz w:val="16"/>
              </w:rPr>
              <w:t>/</w:t>
            </w:r>
          </w:p>
        </w:tc>
        <w:tc>
          <w:tcPr>
            <w:tcW w:w="5490" w:type="dxa"/>
            <w:tcBorders>
              <w:bottom w:val="nil"/>
            </w:tcBorders>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Denotes status codes which are internal to the SASSY system only.</w:t>
            </w:r>
          </w:p>
        </w:tc>
      </w:tr>
    </w:tbl>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sz w:val="16"/>
        </w:rPr>
      </w:pPr>
      <w:r>
        <w:rPr>
          <w:rFonts w:ascii="Arial" w:hAnsi="Arial" w:cs="Arial"/>
          <w:sz w:val="16"/>
        </w:rPr>
        <w:br w:type="column"/>
      </w:r>
      <w:r>
        <w:rPr>
          <w:rFonts w:ascii="Arial" w:hAnsi="Arial" w:cs="Arial"/>
          <w:b/>
          <w:sz w:val="16"/>
        </w:rPr>
        <w:lastRenderedPageBreak/>
        <w:t>"</w:t>
      </w:r>
      <w:bookmarkStart w:id="28" w:name="MIMMSandSASSY"/>
      <w:r>
        <w:rPr>
          <w:rFonts w:ascii="Arial" w:hAnsi="Arial" w:cs="Arial"/>
          <w:b/>
          <w:sz w:val="16"/>
        </w:rPr>
        <w:t>HOUSE THAT MIMMS AND SASSY BUILT</w:t>
      </w:r>
      <w:bookmarkEnd w:id="28"/>
      <w:r>
        <w:rPr>
          <w:rFonts w:ascii="Arial" w:hAnsi="Arial" w:cs="Arial"/>
          <w:b/>
          <w:sz w:val="16"/>
        </w:rPr>
        <w:t>"</w:t>
      </w:r>
    </w:p>
    <w:p w:rsidR="00000000" w:rsidRDefault="0008386E">
      <w:pPr>
        <w:pStyle w:val="DefaultText"/>
        <w:tabs>
          <w:tab w:val="left" w:pos="367"/>
          <w:tab w:val="left" w:pos="728"/>
          <w:tab w:val="left" w:pos="1060"/>
          <w:tab w:val="left" w:pos="1422"/>
          <w:tab w:val="left" w:pos="1799"/>
          <w:tab w:val="left" w:pos="2162"/>
          <w:tab w:val="left" w:pos="2524"/>
          <w:tab w:val="left" w:pos="2887"/>
          <w:tab w:val="left" w:pos="3250"/>
          <w:tab w:val="left" w:pos="3596"/>
          <w:tab w:val="left" w:pos="3959"/>
          <w:tab w:val="left" w:pos="4305"/>
          <w:tab w:val="left" w:pos="4669"/>
          <w:tab w:val="left" w:pos="5065"/>
          <w:tab w:val="left" w:pos="5411"/>
          <w:tab w:val="left" w:pos="5757"/>
          <w:tab w:val="left" w:pos="6120"/>
          <w:tab w:val="left" w:pos="6449"/>
          <w:tab w:val="left" w:pos="6829"/>
          <w:tab w:val="left" w:pos="7208"/>
        </w:tabs>
        <w:jc w:val="center"/>
        <w:rPr>
          <w:rFonts w:ascii="Arial" w:hAnsi="Arial" w:cs="Arial"/>
          <w:b/>
          <w:sz w:val="16"/>
        </w:rPr>
      </w:pPr>
    </w:p>
    <w:p w:rsidR="00000000" w:rsidRDefault="003D76C7">
      <w:pPr>
        <w:pStyle w:val="DefaultText"/>
        <w:jc w:val="center"/>
        <w:rPr>
          <w:rFonts w:ascii="Arial" w:hAnsi="Arial" w:cs="Arial"/>
          <w:sz w:val="16"/>
        </w:rPr>
      </w:pPr>
      <w:r>
        <w:rPr>
          <w:rFonts w:ascii="Arial" w:hAnsi="Arial" w:cs="Arial"/>
          <w:noProof/>
          <w:sz w:val="16"/>
        </w:rPr>
        <w:drawing>
          <wp:inline distT="0" distB="0" distL="0" distR="0">
            <wp:extent cx="4143375" cy="2333625"/>
            <wp:effectExtent l="19050" t="19050" r="66675"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805" t="-5612" r="-3038" b="-14030"/>
                    <a:stretch>
                      <a:fillRect/>
                    </a:stretch>
                  </pic:blipFill>
                  <pic:spPr bwMode="auto">
                    <a:xfrm>
                      <a:off x="0" y="0"/>
                      <a:ext cx="4143375" cy="2333625"/>
                    </a:xfrm>
                    <a:prstGeom prst="rect">
                      <a:avLst/>
                    </a:prstGeom>
                    <a:noFill/>
                    <a:ln w="9525" cmpd="sng">
                      <a:solidFill>
                        <a:srgbClr val="FFFFFF"/>
                      </a:solidFill>
                      <a:miter lim="800000"/>
                      <a:headEnd/>
                      <a:tailEnd/>
                    </a:ln>
                    <a:effectLst>
                      <a:outerShdw dist="35921" dir="2700000" algn="ctr" rotWithShape="0">
                        <a:srgbClr val="808080"/>
                      </a:outerShdw>
                    </a:effectLst>
                  </pic:spPr>
                </pic:pic>
              </a:graphicData>
            </a:graphic>
          </wp:inline>
        </w:drawing>
      </w:r>
    </w:p>
    <w:p w:rsidR="00000000" w:rsidRDefault="0008386E">
      <w:pPr>
        <w:pStyle w:val="DefaultText"/>
        <w:tabs>
          <w:tab w:val="left" w:pos="360"/>
          <w:tab w:val="left" w:pos="730"/>
          <w:tab w:val="left" w:pos="1060"/>
          <w:tab w:val="left" w:pos="1455"/>
          <w:tab w:val="left" w:pos="1768"/>
          <w:tab w:val="left" w:pos="2147"/>
          <w:tab w:val="left" w:pos="2494"/>
          <w:tab w:val="left" w:pos="2889"/>
          <w:tab w:val="left" w:pos="3252"/>
          <w:tab w:val="left" w:pos="3598"/>
          <w:tab w:val="left" w:pos="3977"/>
          <w:tab w:val="left" w:pos="4340"/>
          <w:tab w:val="left" w:pos="4669"/>
          <w:tab w:val="left" w:pos="5032"/>
          <w:tab w:val="left" w:pos="5411"/>
          <w:tab w:val="left" w:pos="5764"/>
          <w:tab w:val="left" w:pos="6124"/>
          <w:tab w:val="left" w:pos="6482"/>
          <w:tab w:val="left" w:pos="6845"/>
          <w:tab w:val="right" w:pos="7208"/>
        </w:tabs>
        <w:ind w:left="360" w:hanging="360"/>
        <w:rPr>
          <w:rFonts w:ascii="Arial" w:hAnsi="Arial" w:cs="Arial"/>
          <w:sz w:val="16"/>
        </w:rPr>
      </w:pPr>
      <w:r>
        <w:rPr>
          <w:rFonts w:ascii="Arial" w:hAnsi="Arial" w:cs="Arial"/>
          <w:sz w:val="16"/>
        </w:rPr>
        <w:t>1.</w:t>
      </w:r>
      <w:r>
        <w:rPr>
          <w:rFonts w:ascii="Arial" w:hAnsi="Arial" w:cs="Arial"/>
          <w:sz w:val="16"/>
        </w:rPr>
        <w:tab/>
        <w:t xml:space="preserve">As with all well built houses we </w:t>
      </w:r>
      <w:r>
        <w:rPr>
          <w:rFonts w:ascii="Arial" w:hAnsi="Arial" w:cs="Arial"/>
          <w:sz w:val="16"/>
        </w:rPr>
        <w:t>must first lay down the foundation of the house which is the O/Add Card.  This transaction opens the basis on which all other transactions are based. This is a MIMMS transaction.</w:t>
      </w:r>
    </w:p>
    <w:p w:rsidR="00000000" w:rsidRDefault="0008386E">
      <w:pPr>
        <w:pStyle w:val="DefaultText"/>
        <w:tabs>
          <w:tab w:val="left" w:pos="360"/>
          <w:tab w:val="left" w:pos="713"/>
          <w:tab w:val="left" w:pos="1076"/>
          <w:tab w:val="left" w:pos="1439"/>
        </w:tabs>
        <w:rPr>
          <w:rFonts w:ascii="Arial" w:hAnsi="Arial" w:cs="Arial"/>
          <w:sz w:val="16"/>
        </w:rPr>
      </w:pPr>
    </w:p>
    <w:p w:rsidR="00000000" w:rsidRDefault="0008386E">
      <w:pPr>
        <w:pStyle w:val="DefaultText"/>
        <w:tabs>
          <w:tab w:val="left" w:pos="360"/>
          <w:tab w:val="left" w:pos="713"/>
          <w:tab w:val="left" w:pos="1076"/>
          <w:tab w:val="left" w:pos="1439"/>
        </w:tabs>
        <w:ind w:left="360" w:hanging="360"/>
        <w:rPr>
          <w:rFonts w:ascii="Arial" w:hAnsi="Arial" w:cs="Arial"/>
          <w:sz w:val="16"/>
        </w:rPr>
      </w:pPr>
      <w:r>
        <w:rPr>
          <w:rFonts w:ascii="Arial" w:hAnsi="Arial" w:cs="Arial"/>
          <w:sz w:val="16"/>
        </w:rPr>
        <w:t>2.</w:t>
      </w:r>
      <w:r>
        <w:rPr>
          <w:rFonts w:ascii="Arial" w:hAnsi="Arial" w:cs="Arial"/>
          <w:sz w:val="16"/>
        </w:rPr>
        <w:tab/>
        <w:t>The out-house represents the sometimes necessary transactions that are ne</w:t>
      </w:r>
      <w:r>
        <w:rPr>
          <w:rFonts w:ascii="Arial" w:hAnsi="Arial" w:cs="Arial"/>
          <w:sz w:val="16"/>
        </w:rPr>
        <w:t>eded in order to make the foundation of the house correct.  These are both MIMMS transactions.</w:t>
      </w:r>
    </w:p>
    <w:p w:rsidR="00000000" w:rsidRDefault="0008386E">
      <w:pPr>
        <w:pStyle w:val="DefaultText"/>
        <w:tabs>
          <w:tab w:val="left" w:pos="360"/>
          <w:tab w:val="left" w:pos="713"/>
          <w:tab w:val="left" w:pos="1076"/>
          <w:tab w:val="left" w:pos="1439"/>
        </w:tabs>
        <w:rPr>
          <w:rFonts w:ascii="Arial" w:hAnsi="Arial" w:cs="Arial"/>
          <w:sz w:val="16"/>
        </w:rPr>
      </w:pPr>
    </w:p>
    <w:p w:rsidR="00000000" w:rsidRDefault="0008386E">
      <w:pPr>
        <w:pStyle w:val="DefaultText"/>
        <w:tabs>
          <w:tab w:val="left" w:pos="360"/>
          <w:tab w:val="left" w:pos="713"/>
          <w:tab w:val="left" w:pos="1076"/>
          <w:tab w:val="left" w:pos="1439"/>
        </w:tabs>
        <w:ind w:left="360" w:hanging="360"/>
        <w:rPr>
          <w:rFonts w:ascii="Arial" w:hAnsi="Arial" w:cs="Arial"/>
          <w:sz w:val="16"/>
        </w:rPr>
      </w:pPr>
      <w:r>
        <w:rPr>
          <w:rFonts w:ascii="Arial" w:hAnsi="Arial" w:cs="Arial"/>
          <w:sz w:val="16"/>
        </w:rPr>
        <w:t>3.</w:t>
      </w:r>
      <w:r>
        <w:rPr>
          <w:rFonts w:ascii="Arial" w:hAnsi="Arial" w:cs="Arial"/>
          <w:sz w:val="16"/>
        </w:rPr>
        <w:tab/>
        <w:t xml:space="preserve">The next step in the construction of the house is the addition of the walls, or the 4 </w:t>
      </w:r>
      <w:r>
        <w:rPr>
          <w:rFonts w:ascii="Arial" w:hAnsi="Arial" w:cs="Arial"/>
          <w:sz w:val="16"/>
        </w:rPr>
        <w:tab/>
      </w:r>
      <w:r>
        <w:rPr>
          <w:rFonts w:ascii="Arial" w:hAnsi="Arial" w:cs="Arial"/>
          <w:sz w:val="16"/>
        </w:rPr>
        <w:tab/>
        <w:t>Card.  This SASSY transaction is the means by which we order repair p</w:t>
      </w:r>
      <w:r>
        <w:rPr>
          <w:rFonts w:ascii="Arial" w:hAnsi="Arial" w:cs="Arial"/>
          <w:sz w:val="16"/>
        </w:rPr>
        <w:t xml:space="preserve">arts, SL--3 </w:t>
      </w:r>
      <w:r>
        <w:rPr>
          <w:rFonts w:ascii="Arial" w:hAnsi="Arial" w:cs="Arial"/>
          <w:sz w:val="16"/>
        </w:rPr>
        <w:tab/>
      </w:r>
      <w:r>
        <w:rPr>
          <w:rFonts w:ascii="Arial" w:hAnsi="Arial" w:cs="Arial"/>
          <w:sz w:val="16"/>
        </w:rPr>
        <w:tab/>
        <w:t>items, and modification items.</w:t>
      </w:r>
    </w:p>
    <w:p w:rsidR="00000000" w:rsidRDefault="0008386E">
      <w:pPr>
        <w:pStyle w:val="DefaultText"/>
        <w:tabs>
          <w:tab w:val="left" w:pos="360"/>
          <w:tab w:val="left" w:pos="713"/>
          <w:tab w:val="left" w:pos="1076"/>
          <w:tab w:val="left" w:pos="1439"/>
        </w:tabs>
        <w:rPr>
          <w:rFonts w:ascii="Arial" w:hAnsi="Arial" w:cs="Arial"/>
          <w:sz w:val="16"/>
        </w:rPr>
      </w:pPr>
    </w:p>
    <w:p w:rsidR="00000000" w:rsidRDefault="0008386E">
      <w:pPr>
        <w:pStyle w:val="DefaultText"/>
        <w:tabs>
          <w:tab w:val="left" w:pos="360"/>
          <w:tab w:val="left" w:pos="713"/>
          <w:tab w:val="left" w:pos="1076"/>
          <w:tab w:val="left" w:pos="1439"/>
        </w:tabs>
        <w:ind w:left="360" w:hanging="360"/>
        <w:rPr>
          <w:rFonts w:ascii="Arial" w:hAnsi="Arial" w:cs="Arial"/>
          <w:sz w:val="16"/>
        </w:rPr>
      </w:pPr>
      <w:r>
        <w:rPr>
          <w:rFonts w:ascii="Arial" w:hAnsi="Arial" w:cs="Arial"/>
          <w:sz w:val="16"/>
        </w:rPr>
        <w:t>4.</w:t>
      </w:r>
      <w:r>
        <w:rPr>
          <w:rFonts w:ascii="Arial" w:hAnsi="Arial" w:cs="Arial"/>
          <w:sz w:val="16"/>
        </w:rPr>
        <w:tab/>
        <w:t>The fuel tank represents the fuel that heats the house (4 Card.)  These SASSY transactions supply the updated status or correct any erroneously reported document numbers.</w:t>
      </w:r>
    </w:p>
    <w:p w:rsidR="00000000" w:rsidRDefault="0008386E">
      <w:pPr>
        <w:pStyle w:val="DefaultText"/>
        <w:tabs>
          <w:tab w:val="left" w:pos="360"/>
          <w:tab w:val="left" w:pos="713"/>
          <w:tab w:val="left" w:pos="1076"/>
          <w:tab w:val="left" w:pos="1439"/>
        </w:tabs>
        <w:rPr>
          <w:rFonts w:ascii="Arial" w:hAnsi="Arial" w:cs="Arial"/>
          <w:sz w:val="16"/>
        </w:rPr>
      </w:pPr>
    </w:p>
    <w:p w:rsidR="00000000" w:rsidRDefault="0008386E">
      <w:pPr>
        <w:pStyle w:val="DefaultText"/>
        <w:tabs>
          <w:tab w:val="left" w:pos="360"/>
          <w:tab w:val="left" w:pos="713"/>
          <w:tab w:val="left" w:pos="1076"/>
          <w:tab w:val="left" w:pos="1439"/>
        </w:tabs>
        <w:ind w:left="360" w:hanging="360"/>
        <w:rPr>
          <w:rFonts w:ascii="Arial" w:hAnsi="Arial" w:cs="Arial"/>
          <w:sz w:val="16"/>
        </w:rPr>
      </w:pPr>
      <w:r>
        <w:rPr>
          <w:rFonts w:ascii="Arial" w:hAnsi="Arial" w:cs="Arial"/>
          <w:sz w:val="16"/>
        </w:rPr>
        <w:t>5.</w:t>
      </w:r>
      <w:r>
        <w:rPr>
          <w:rFonts w:ascii="Arial" w:hAnsi="Arial" w:cs="Arial"/>
          <w:sz w:val="16"/>
        </w:rPr>
        <w:tab/>
        <w:t>The construction of the house co</w:t>
      </w:r>
      <w:r>
        <w:rPr>
          <w:rFonts w:ascii="Arial" w:hAnsi="Arial" w:cs="Arial"/>
          <w:sz w:val="16"/>
        </w:rPr>
        <w:t>ntinues with the building of the frame of the house that supports the ceiling, or the 8 Card.  This SASSY transaction is the means by which we show usage, cancellation of, or the receipt of items generated by the 4 Card transaction.</w:t>
      </w:r>
    </w:p>
    <w:p w:rsidR="00000000" w:rsidRDefault="0008386E">
      <w:pPr>
        <w:pStyle w:val="DefaultText"/>
        <w:tabs>
          <w:tab w:val="left" w:pos="360"/>
          <w:tab w:val="left" w:pos="713"/>
          <w:tab w:val="left" w:pos="1076"/>
          <w:tab w:val="left" w:pos="1439"/>
        </w:tabs>
        <w:rPr>
          <w:rFonts w:ascii="Arial" w:hAnsi="Arial" w:cs="Arial"/>
          <w:sz w:val="16"/>
        </w:rPr>
      </w:pPr>
    </w:p>
    <w:p w:rsidR="00000000" w:rsidRDefault="0008386E">
      <w:pPr>
        <w:pStyle w:val="DefaultText"/>
        <w:tabs>
          <w:tab w:val="left" w:pos="360"/>
          <w:tab w:val="left" w:pos="713"/>
          <w:tab w:val="left" w:pos="1076"/>
          <w:tab w:val="left" w:pos="1439"/>
        </w:tabs>
        <w:ind w:left="360" w:hanging="360"/>
        <w:rPr>
          <w:rFonts w:ascii="Arial" w:hAnsi="Arial" w:cs="Arial"/>
          <w:sz w:val="16"/>
        </w:rPr>
      </w:pPr>
      <w:r>
        <w:rPr>
          <w:rFonts w:ascii="Arial" w:hAnsi="Arial" w:cs="Arial"/>
          <w:sz w:val="16"/>
        </w:rPr>
        <w:t>6.</w:t>
      </w:r>
      <w:r>
        <w:rPr>
          <w:rFonts w:ascii="Arial" w:hAnsi="Arial" w:cs="Arial"/>
          <w:sz w:val="16"/>
        </w:rPr>
        <w:tab/>
        <w:t>The MIMMS and SASSY</w:t>
      </w:r>
      <w:r>
        <w:rPr>
          <w:rFonts w:ascii="Arial" w:hAnsi="Arial" w:cs="Arial"/>
          <w:sz w:val="16"/>
        </w:rPr>
        <w:t xml:space="preserve"> house is then completed by the addition of the roof, or the 9 Card transaction.  This MIMMS transaction is used to close out the open record in the Automated System.</w:t>
      </w:r>
    </w:p>
    <w:p w:rsidR="00000000" w:rsidRDefault="0008386E">
      <w:pPr>
        <w:pStyle w:val="DefaultText"/>
        <w:tabs>
          <w:tab w:val="left" w:pos="351"/>
          <w:tab w:val="left" w:pos="713"/>
          <w:tab w:val="left" w:pos="1076"/>
          <w:tab w:val="left" w:pos="1439"/>
        </w:tabs>
        <w:jc w:val="center"/>
        <w:rPr>
          <w:rFonts w:ascii="Arial" w:hAnsi="Arial" w:cs="Arial"/>
          <w:sz w:val="16"/>
        </w:rPr>
      </w:pPr>
      <w:r>
        <w:rPr>
          <w:rFonts w:ascii="Arial" w:hAnsi="Arial" w:cs="Arial"/>
          <w:sz w:val="16"/>
        </w:rPr>
        <w:br w:type="column"/>
      </w:r>
      <w:bookmarkStart w:id="29" w:name="Defect"/>
      <w:r>
        <w:rPr>
          <w:rFonts w:ascii="Arial" w:hAnsi="Arial" w:cs="Arial"/>
          <w:b/>
          <w:sz w:val="16"/>
        </w:rPr>
        <w:lastRenderedPageBreak/>
        <w:t>DEFECT CODES</w:t>
      </w:r>
      <w:bookmarkEnd w:id="29"/>
    </w:p>
    <w:p w:rsidR="00000000" w:rsidRDefault="0008386E">
      <w:pPr>
        <w:pStyle w:val="DefaultText"/>
        <w:tabs>
          <w:tab w:val="left" w:pos="351"/>
          <w:tab w:val="left" w:pos="713"/>
          <w:tab w:val="left" w:pos="1076"/>
          <w:tab w:val="left" w:pos="1439"/>
        </w:tabs>
        <w:jc w:val="center"/>
        <w:rPr>
          <w:rFonts w:ascii="Arial" w:hAnsi="Arial" w:cs="Arial"/>
          <w:sz w:val="16"/>
        </w:rPr>
      </w:pPr>
      <w:r>
        <w:rPr>
          <w:rFonts w:ascii="Arial" w:hAnsi="Arial" w:cs="Arial"/>
          <w:sz w:val="16"/>
        </w:rPr>
        <w:t>(UM 4790-5 pages 24-3 to 24-5)</w:t>
      </w:r>
    </w:p>
    <w:p w:rsidR="00000000" w:rsidRDefault="0008386E">
      <w:pPr>
        <w:pStyle w:val="DefaultText"/>
        <w:tabs>
          <w:tab w:val="left" w:pos="1080"/>
          <w:tab w:val="left" w:pos="2160"/>
        </w:tabs>
        <w:rPr>
          <w:rFonts w:ascii="Arial" w:hAnsi="Arial" w:cs="Arial"/>
          <w:sz w:val="16"/>
        </w:rPr>
      </w:pPr>
    </w:p>
    <w:tbl>
      <w:tblPr>
        <w:tblW w:w="0" w:type="auto"/>
        <w:tblInd w:w="108" w:type="dxa"/>
        <w:tblLayout w:type="fixed"/>
        <w:tblLook w:val="0000"/>
      </w:tblPr>
      <w:tblGrid>
        <w:gridCol w:w="1620"/>
        <w:gridCol w:w="1170"/>
        <w:gridCol w:w="3690"/>
      </w:tblGrid>
      <w:tr w:rsidR="00000000">
        <w:tblPrEx>
          <w:tblCellMar>
            <w:top w:w="0" w:type="dxa"/>
            <w:bottom w:w="0" w:type="dxa"/>
          </w:tblCellMar>
        </w:tblPrEx>
        <w:trPr>
          <w:cantSplit/>
          <w:trHeight w:val="342"/>
        </w:trPr>
        <w:tc>
          <w:tcPr>
            <w:tcW w:w="162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1</w:t>
            </w:r>
            <w:r>
              <w:rPr>
                <w:rFonts w:ascii="Arial" w:hAnsi="Arial" w:cs="Arial"/>
                <w:b/>
                <w:color w:val="FFFFFF"/>
                <w:sz w:val="16"/>
                <w:vertAlign w:val="superscript"/>
              </w:rPr>
              <w:t>st</w:t>
            </w:r>
            <w:r>
              <w:rPr>
                <w:rFonts w:ascii="Arial" w:hAnsi="Arial" w:cs="Arial"/>
                <w:b/>
                <w:color w:val="FFFFFF"/>
                <w:sz w:val="16"/>
              </w:rPr>
              <w:t xml:space="preserve"> Character Code</w:t>
            </w:r>
          </w:p>
        </w:tc>
        <w:tc>
          <w:tcPr>
            <w:tcW w:w="117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Report Print</w:t>
            </w:r>
          </w:p>
        </w:tc>
        <w:tc>
          <w:tcPr>
            <w:tcW w:w="369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Job Descrip</w:t>
            </w:r>
            <w:r>
              <w:rPr>
                <w:rFonts w:ascii="Arial" w:hAnsi="Arial" w:cs="Arial"/>
                <w:b/>
                <w:color w:val="FFFFFF"/>
                <w:sz w:val="16"/>
              </w:rPr>
              <w:t>tion</w:t>
            </w:r>
          </w:p>
        </w:tc>
      </w:tr>
      <w:tr w:rsidR="00000000">
        <w:tblPrEx>
          <w:tblCellMar>
            <w:top w:w="0" w:type="dxa"/>
            <w:bottom w:w="0" w:type="dxa"/>
          </w:tblCellMar>
        </w:tblPrEx>
        <w:trPr>
          <w:cantSplit/>
          <w:trHeight w:val="135"/>
        </w:trPr>
        <w:tc>
          <w:tcPr>
            <w:tcW w:w="1620" w:type="dxa"/>
          </w:tcPr>
          <w:p w:rsidR="00000000" w:rsidRDefault="0008386E">
            <w:pPr>
              <w:pStyle w:val="DefaultText"/>
              <w:tabs>
                <w:tab w:val="left" w:pos="618"/>
                <w:tab w:val="left" w:pos="1800"/>
                <w:tab w:val="left" w:pos="2876"/>
              </w:tabs>
              <w:rPr>
                <w:rFonts w:ascii="Arial" w:hAnsi="Arial" w:cs="Arial"/>
                <w:sz w:val="16"/>
              </w:rPr>
            </w:pPr>
          </w:p>
        </w:tc>
        <w:tc>
          <w:tcPr>
            <w:tcW w:w="1170" w:type="dxa"/>
          </w:tcPr>
          <w:p w:rsidR="00000000" w:rsidRDefault="0008386E">
            <w:pPr>
              <w:pStyle w:val="DefaultText"/>
              <w:tabs>
                <w:tab w:val="left" w:pos="618"/>
                <w:tab w:val="left" w:pos="1800"/>
                <w:tab w:val="left" w:pos="2876"/>
              </w:tabs>
              <w:rPr>
                <w:rFonts w:ascii="Arial" w:hAnsi="Arial" w:cs="Arial"/>
                <w:sz w:val="16"/>
              </w:rPr>
            </w:pPr>
          </w:p>
        </w:tc>
        <w:tc>
          <w:tcPr>
            <w:tcW w:w="369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135"/>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bCs/>
                <w:sz w:val="16"/>
              </w:rPr>
              <w:t>blank (</w:t>
            </w:r>
            <w:r>
              <w:rPr>
                <w:rFonts w:ascii="Arial" w:hAnsi="Arial" w:cs="Arial"/>
                <w:bCs/>
                <w:strike/>
                <w:sz w:val="16"/>
              </w:rPr>
              <w:t>b</w:t>
            </w:r>
            <w:r>
              <w:rPr>
                <w:rFonts w:ascii="Arial" w:hAnsi="Arial" w:cs="Arial"/>
                <w:bCs/>
                <w:sz w:val="16"/>
              </w:rPr>
              <w:t>)</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bCs/>
                <w:sz w:val="16"/>
              </w:rPr>
              <w:t>NMAJ</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bCs/>
                <w:sz w:val="16"/>
              </w:rPr>
              <w:t>No Major Defect</w:t>
            </w:r>
          </w:p>
        </w:tc>
      </w:tr>
      <w:tr w:rsidR="00000000">
        <w:tblPrEx>
          <w:tblCellMar>
            <w:top w:w="0" w:type="dxa"/>
            <w:bottom w:w="0" w:type="dxa"/>
          </w:tblCellMar>
        </w:tblPrEx>
        <w:trPr>
          <w:cantSplit/>
          <w:trHeight w:val="117"/>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A</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ENG</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Engine</w:t>
            </w:r>
          </w:p>
        </w:tc>
      </w:tr>
      <w:tr w:rsidR="00000000">
        <w:tblPrEx>
          <w:tblCellMar>
            <w:top w:w="0" w:type="dxa"/>
            <w:bottom w:w="0" w:type="dxa"/>
          </w:tblCellMar>
        </w:tblPrEx>
        <w:trPr>
          <w:cantSplit/>
          <w:trHeight w:val="27"/>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B</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TRAN</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Transmission</w:t>
            </w:r>
          </w:p>
        </w:tc>
      </w:tr>
      <w:tr w:rsidR="00000000">
        <w:tblPrEx>
          <w:tblCellMar>
            <w:top w:w="0" w:type="dxa"/>
            <w:bottom w:w="0" w:type="dxa"/>
          </w:tblCellMar>
        </w:tblPrEx>
        <w:trPr>
          <w:cantSplit/>
          <w:trHeight w:val="27"/>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C</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PWRP</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Power Pack</w:t>
            </w:r>
          </w:p>
        </w:tc>
      </w:tr>
      <w:tr w:rsidR="00000000">
        <w:tblPrEx>
          <w:tblCellMar>
            <w:top w:w="0" w:type="dxa"/>
            <w:bottom w:w="0" w:type="dxa"/>
          </w:tblCellMar>
        </w:tblPrEx>
        <w:trPr>
          <w:cantSplit/>
          <w:trHeight w:val="27"/>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D</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PWRT</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Power Train</w:t>
            </w:r>
          </w:p>
        </w:tc>
      </w:tr>
      <w:tr w:rsidR="00000000">
        <w:tblPrEx>
          <w:tblCellMar>
            <w:top w:w="0" w:type="dxa"/>
            <w:bottom w:w="0" w:type="dxa"/>
          </w:tblCellMar>
        </w:tblPrEx>
        <w:trPr>
          <w:cantSplit/>
          <w:trHeight w:val="27"/>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E</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AXLE</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Axle System</w:t>
            </w:r>
          </w:p>
        </w:tc>
      </w:tr>
      <w:tr w:rsidR="00000000">
        <w:tblPrEx>
          <w:tblCellMar>
            <w:top w:w="0" w:type="dxa"/>
            <w:bottom w:w="0" w:type="dxa"/>
          </w:tblCellMar>
        </w:tblPrEx>
        <w:trPr>
          <w:cantSplit/>
          <w:trHeight w:val="27"/>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F</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SUSP</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Suspension System</w:t>
            </w:r>
          </w:p>
        </w:tc>
      </w:tr>
      <w:tr w:rsidR="00000000">
        <w:tblPrEx>
          <w:tblCellMar>
            <w:top w:w="0" w:type="dxa"/>
            <w:bottom w:w="0" w:type="dxa"/>
          </w:tblCellMar>
        </w:tblPrEx>
        <w:trPr>
          <w:cantSplit/>
          <w:trHeight w:val="27"/>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G</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TRAC</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Track Crawler System</w:t>
            </w:r>
          </w:p>
        </w:tc>
      </w:tr>
      <w:tr w:rsidR="00000000">
        <w:tblPrEx>
          <w:tblCellMar>
            <w:top w:w="0" w:type="dxa"/>
            <w:bottom w:w="0" w:type="dxa"/>
          </w:tblCellMar>
        </w:tblPrEx>
        <w:trPr>
          <w:cantSplit/>
          <w:trHeight w:val="27"/>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H</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BODY</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Body, Frame, or Hull</w:t>
            </w:r>
          </w:p>
        </w:tc>
      </w:tr>
      <w:tr w:rsidR="00000000">
        <w:tblPrEx>
          <w:tblCellMar>
            <w:top w:w="0" w:type="dxa"/>
            <w:bottom w:w="0" w:type="dxa"/>
          </w:tblCellMar>
        </w:tblPrEx>
        <w:trPr>
          <w:cantSplit/>
          <w:trHeight w:val="27"/>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I</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ARMT</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Armament</w:t>
            </w:r>
          </w:p>
        </w:tc>
      </w:tr>
      <w:tr w:rsidR="00000000">
        <w:tblPrEx>
          <w:tblCellMar>
            <w:top w:w="0" w:type="dxa"/>
            <w:bottom w:w="0" w:type="dxa"/>
          </w:tblCellMar>
        </w:tblPrEx>
        <w:trPr>
          <w:cantSplit/>
          <w:trHeight w:val="27"/>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J</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COOL</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Cooling Syst</w:t>
            </w:r>
            <w:r>
              <w:rPr>
                <w:rFonts w:ascii="Arial" w:hAnsi="Arial" w:cs="Arial"/>
                <w:sz w:val="16"/>
              </w:rPr>
              <w:t>em</w:t>
            </w:r>
          </w:p>
        </w:tc>
      </w:tr>
      <w:tr w:rsidR="00000000">
        <w:tblPrEx>
          <w:tblCellMar>
            <w:top w:w="0" w:type="dxa"/>
            <w:bottom w:w="0" w:type="dxa"/>
          </w:tblCellMar>
        </w:tblPrEx>
        <w:trPr>
          <w:cantSplit/>
          <w:trHeight w:val="20"/>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K</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ELEC</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Electrical System</w:t>
            </w:r>
          </w:p>
        </w:tc>
      </w:tr>
      <w:tr w:rsidR="00000000">
        <w:tblPrEx>
          <w:tblCellMar>
            <w:top w:w="0" w:type="dxa"/>
            <w:bottom w:w="0" w:type="dxa"/>
          </w:tblCellMar>
        </w:tblPrEx>
        <w:trPr>
          <w:cantSplit/>
          <w:trHeight w:val="20"/>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L</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FUEL</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Fuel System</w:t>
            </w:r>
          </w:p>
        </w:tc>
      </w:tr>
      <w:tr w:rsidR="00000000">
        <w:tblPrEx>
          <w:tblCellMar>
            <w:top w:w="0" w:type="dxa"/>
            <w:bottom w:w="0" w:type="dxa"/>
          </w:tblCellMar>
        </w:tblPrEx>
        <w:trPr>
          <w:cantSplit/>
          <w:trHeight w:val="20"/>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M</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HYDR</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Hydraulic System</w:t>
            </w:r>
          </w:p>
        </w:tc>
      </w:tr>
      <w:tr w:rsidR="00000000">
        <w:tblPrEx>
          <w:tblCellMar>
            <w:top w:w="0" w:type="dxa"/>
            <w:bottom w:w="0" w:type="dxa"/>
          </w:tblCellMar>
        </w:tblPrEx>
        <w:trPr>
          <w:cantSplit/>
          <w:trHeight w:val="20"/>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N</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AIR</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Air System</w:t>
            </w:r>
          </w:p>
        </w:tc>
      </w:tr>
      <w:tr w:rsidR="00000000">
        <w:tblPrEx>
          <w:tblCellMar>
            <w:top w:w="0" w:type="dxa"/>
            <w:bottom w:w="0" w:type="dxa"/>
          </w:tblCellMar>
        </w:tblPrEx>
        <w:trPr>
          <w:cantSplit/>
          <w:trHeight w:val="20"/>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O</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TURR</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Turret System</w:t>
            </w:r>
          </w:p>
        </w:tc>
      </w:tr>
      <w:tr w:rsidR="00000000">
        <w:tblPrEx>
          <w:tblCellMar>
            <w:top w:w="0" w:type="dxa"/>
            <w:bottom w:w="0" w:type="dxa"/>
          </w:tblCellMar>
        </w:tblPrEx>
        <w:trPr>
          <w:cantSplit/>
          <w:trHeight w:val="20"/>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P</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FCON</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Fire Control System</w:t>
            </w:r>
          </w:p>
        </w:tc>
      </w:tr>
      <w:tr w:rsidR="00000000">
        <w:tblPrEx>
          <w:tblCellMar>
            <w:top w:w="0" w:type="dxa"/>
            <w:bottom w:w="0" w:type="dxa"/>
          </w:tblCellMar>
        </w:tblPrEx>
        <w:trPr>
          <w:cantSplit/>
          <w:trHeight w:val="20"/>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Q</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IGNI</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Ignition System</w:t>
            </w:r>
          </w:p>
        </w:tc>
      </w:tr>
      <w:tr w:rsidR="00000000">
        <w:tblPrEx>
          <w:tblCellMar>
            <w:top w:w="0" w:type="dxa"/>
            <w:bottom w:w="0" w:type="dxa"/>
          </w:tblCellMar>
        </w:tblPrEx>
        <w:trPr>
          <w:cantSplit/>
          <w:trHeight w:val="20"/>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R</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LIFT</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Boom, Cable, and Lift System</w:t>
            </w:r>
          </w:p>
        </w:tc>
      </w:tr>
      <w:tr w:rsidR="00000000">
        <w:tblPrEx>
          <w:tblCellMar>
            <w:top w:w="0" w:type="dxa"/>
            <w:bottom w:w="0" w:type="dxa"/>
          </w:tblCellMar>
        </w:tblPrEx>
        <w:trPr>
          <w:cantSplit/>
          <w:trHeight w:val="20"/>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S</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XMOC</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Transmitter/Output Circuitry</w:t>
            </w:r>
          </w:p>
        </w:tc>
      </w:tr>
      <w:tr w:rsidR="00000000">
        <w:tblPrEx>
          <w:tblCellMar>
            <w:top w:w="0" w:type="dxa"/>
            <w:bottom w:w="0" w:type="dxa"/>
          </w:tblCellMar>
        </w:tblPrEx>
        <w:trPr>
          <w:cantSplit/>
          <w:trHeight w:val="20"/>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T</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RCIC</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Receiver</w:t>
            </w:r>
            <w:r>
              <w:rPr>
                <w:rFonts w:ascii="Arial" w:hAnsi="Arial" w:cs="Arial"/>
                <w:sz w:val="16"/>
              </w:rPr>
              <w:t>/Input Circuitry</w:t>
            </w:r>
          </w:p>
        </w:tc>
      </w:tr>
      <w:tr w:rsidR="00000000">
        <w:tblPrEx>
          <w:tblCellMar>
            <w:top w:w="0" w:type="dxa"/>
            <w:bottom w:w="0" w:type="dxa"/>
          </w:tblCellMar>
        </w:tblPrEx>
        <w:trPr>
          <w:cantSplit/>
          <w:trHeight w:val="20"/>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U</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ANTL</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Antenna/Transmission Line</w:t>
            </w:r>
          </w:p>
        </w:tc>
      </w:tr>
      <w:tr w:rsidR="00000000">
        <w:tblPrEx>
          <w:tblCellMar>
            <w:top w:w="0" w:type="dxa"/>
            <w:bottom w:w="0" w:type="dxa"/>
          </w:tblCellMar>
        </w:tblPrEx>
        <w:trPr>
          <w:cantSplit/>
          <w:trHeight w:val="20"/>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V</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MODM</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Multiplex/Modulation-Demodulation</w:t>
            </w:r>
          </w:p>
        </w:tc>
      </w:tr>
      <w:tr w:rsidR="00000000">
        <w:tblPrEx>
          <w:tblCellMar>
            <w:top w:w="0" w:type="dxa"/>
            <w:bottom w:w="0" w:type="dxa"/>
          </w:tblCellMar>
        </w:tblPrEx>
        <w:trPr>
          <w:cantSplit/>
          <w:trHeight w:val="20"/>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W</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DADI</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Data/Digital Systems</w:t>
            </w:r>
          </w:p>
        </w:tc>
      </w:tr>
      <w:tr w:rsidR="00000000">
        <w:tblPrEx>
          <w:tblCellMar>
            <w:top w:w="0" w:type="dxa"/>
            <w:bottom w:w="0" w:type="dxa"/>
          </w:tblCellMar>
        </w:tblPrEx>
        <w:trPr>
          <w:cantSplit/>
          <w:trHeight w:val="20"/>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X</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MTR</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Meter</w:t>
            </w:r>
          </w:p>
        </w:tc>
      </w:tr>
      <w:tr w:rsidR="00000000">
        <w:tblPrEx>
          <w:tblCellMar>
            <w:top w:w="0" w:type="dxa"/>
            <w:bottom w:w="0" w:type="dxa"/>
          </w:tblCellMar>
        </w:tblPrEx>
        <w:trPr>
          <w:cantSplit/>
          <w:trHeight w:val="20"/>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Y</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WPNS</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Weapons/Small Arms/Crew Served</w:t>
            </w:r>
          </w:p>
        </w:tc>
      </w:tr>
      <w:tr w:rsidR="00000000">
        <w:tblPrEx>
          <w:tblCellMar>
            <w:top w:w="0" w:type="dxa"/>
            <w:bottom w:w="0" w:type="dxa"/>
          </w:tblCellMar>
        </w:tblPrEx>
        <w:trPr>
          <w:cantSplit/>
          <w:trHeight w:val="20"/>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Z</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LVTP</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Landing Vehicle, Tracked, Personnel</w:t>
            </w:r>
          </w:p>
        </w:tc>
      </w:tr>
      <w:tr w:rsidR="00000000">
        <w:tblPrEx>
          <w:tblCellMar>
            <w:top w:w="0" w:type="dxa"/>
            <w:bottom w:w="0" w:type="dxa"/>
          </w:tblCellMar>
        </w:tblPrEx>
        <w:trPr>
          <w:cantSplit/>
          <w:trHeight w:val="30"/>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1</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ANEW</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Ancillary Equipment/Wiring</w:t>
            </w:r>
          </w:p>
        </w:tc>
      </w:tr>
      <w:tr w:rsidR="00000000">
        <w:tblPrEx>
          <w:tblCellMar>
            <w:top w:w="0" w:type="dxa"/>
            <w:bottom w:w="0" w:type="dxa"/>
          </w:tblCellMar>
        </w:tblPrEx>
        <w:trPr>
          <w:cantSplit/>
          <w:trHeight w:val="30"/>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TEDD</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Test Equipment/Display Devices</w:t>
            </w:r>
          </w:p>
        </w:tc>
      </w:tr>
      <w:tr w:rsidR="00000000">
        <w:tblPrEx>
          <w:tblCellMar>
            <w:top w:w="0" w:type="dxa"/>
            <w:bottom w:w="0" w:type="dxa"/>
          </w:tblCellMar>
        </w:tblPrEx>
        <w:trPr>
          <w:cantSplit/>
          <w:trHeight w:val="30"/>
        </w:trPr>
        <w:tc>
          <w:tcPr>
            <w:tcW w:w="162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w:t>
            </w:r>
          </w:p>
        </w:tc>
        <w:tc>
          <w:tcPr>
            <w:tcW w:w="117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A/C</w:t>
            </w:r>
          </w:p>
        </w:tc>
        <w:tc>
          <w:tcPr>
            <w:tcW w:w="369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Air Conditioners</w:t>
            </w:r>
          </w:p>
        </w:tc>
      </w:tr>
      <w:tr w:rsidR="00000000">
        <w:tblPrEx>
          <w:tblCellMar>
            <w:top w:w="0" w:type="dxa"/>
            <w:bottom w:w="0" w:type="dxa"/>
          </w:tblCellMar>
        </w:tblPrEx>
        <w:trPr>
          <w:cantSplit/>
          <w:trHeight w:val="30"/>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COMP</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Component</w:t>
            </w:r>
          </w:p>
        </w:tc>
      </w:tr>
      <w:tr w:rsidR="00000000">
        <w:tblPrEx>
          <w:tblCellMar>
            <w:top w:w="0" w:type="dxa"/>
            <w:bottom w:w="0" w:type="dxa"/>
          </w:tblCellMar>
        </w:tblPrEx>
        <w:trPr>
          <w:cantSplit/>
          <w:trHeight w:val="30"/>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5</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TEXT</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Textiles</w:t>
            </w:r>
          </w:p>
        </w:tc>
      </w:tr>
      <w:tr w:rsidR="00000000">
        <w:tblPrEx>
          <w:tblCellMar>
            <w:top w:w="0" w:type="dxa"/>
            <w:bottom w:w="0" w:type="dxa"/>
          </w:tblCellMar>
        </w:tblPrEx>
        <w:trPr>
          <w:cantSplit/>
          <w:trHeight w:val="30"/>
        </w:trPr>
        <w:tc>
          <w:tcPr>
            <w:tcW w:w="162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6</w:t>
            </w:r>
          </w:p>
        </w:tc>
        <w:tc>
          <w:tcPr>
            <w:tcW w:w="117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CANV</w:t>
            </w:r>
          </w:p>
        </w:tc>
        <w:tc>
          <w:tcPr>
            <w:tcW w:w="369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Canvas</w:t>
            </w:r>
          </w:p>
        </w:tc>
      </w:tr>
    </w:tbl>
    <w:p w:rsidR="00000000" w:rsidRDefault="0008386E">
      <w:pPr>
        <w:pStyle w:val="DefaultText"/>
        <w:tabs>
          <w:tab w:val="left" w:pos="1080"/>
          <w:tab w:val="left" w:pos="2160"/>
        </w:tabs>
        <w:rPr>
          <w:rFonts w:ascii="Arial" w:hAnsi="Arial" w:cs="Arial"/>
          <w:sz w:val="16"/>
        </w:rPr>
      </w:pPr>
    </w:p>
    <w:p w:rsidR="00000000" w:rsidRDefault="0008386E">
      <w:pPr>
        <w:pStyle w:val="DefaultText"/>
        <w:tabs>
          <w:tab w:val="left" w:pos="1080"/>
          <w:tab w:val="left" w:pos="2160"/>
        </w:tabs>
        <w:rPr>
          <w:rFonts w:ascii="Arial" w:hAnsi="Arial" w:cs="Arial"/>
          <w:sz w:val="16"/>
        </w:rPr>
      </w:pPr>
      <w:r>
        <w:rPr>
          <w:rFonts w:ascii="Arial" w:hAnsi="Arial" w:cs="Arial"/>
          <w:sz w:val="16"/>
        </w:rPr>
        <w:br w:type="column"/>
      </w:r>
    </w:p>
    <w:tbl>
      <w:tblPr>
        <w:tblW w:w="0" w:type="auto"/>
        <w:tblInd w:w="108" w:type="dxa"/>
        <w:tblLayout w:type="fixed"/>
        <w:tblLook w:val="0000"/>
      </w:tblPr>
      <w:tblGrid>
        <w:gridCol w:w="1800"/>
        <w:gridCol w:w="900"/>
        <w:gridCol w:w="3780"/>
      </w:tblGrid>
      <w:tr w:rsidR="00000000">
        <w:tblPrEx>
          <w:tblCellMar>
            <w:top w:w="0" w:type="dxa"/>
            <w:bottom w:w="0" w:type="dxa"/>
          </w:tblCellMar>
        </w:tblPrEx>
        <w:trPr>
          <w:cantSplit/>
          <w:trHeight w:val="342"/>
        </w:trPr>
        <w:tc>
          <w:tcPr>
            <w:tcW w:w="180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2</w:t>
            </w:r>
            <w:r>
              <w:rPr>
                <w:rFonts w:ascii="Arial" w:hAnsi="Arial" w:cs="Arial"/>
                <w:b/>
                <w:color w:val="FFFFFF"/>
                <w:sz w:val="16"/>
                <w:vertAlign w:val="superscript"/>
              </w:rPr>
              <w:t>nd</w:t>
            </w:r>
            <w:r>
              <w:rPr>
                <w:rFonts w:ascii="Arial" w:hAnsi="Arial" w:cs="Arial"/>
                <w:b/>
                <w:color w:val="FFFFFF"/>
                <w:sz w:val="16"/>
              </w:rPr>
              <w:t xml:space="preserve"> and 3</w:t>
            </w:r>
            <w:r>
              <w:rPr>
                <w:rFonts w:ascii="Arial" w:hAnsi="Arial" w:cs="Arial"/>
                <w:b/>
                <w:color w:val="FFFFFF"/>
                <w:sz w:val="16"/>
                <w:vertAlign w:val="superscript"/>
              </w:rPr>
              <w:t>rd</w:t>
            </w:r>
            <w:r>
              <w:rPr>
                <w:rFonts w:ascii="Arial" w:hAnsi="Arial" w:cs="Arial"/>
                <w:b/>
                <w:color w:val="FFFFFF"/>
                <w:sz w:val="16"/>
              </w:rPr>
              <w:t xml:space="preserve"> Character</w:t>
            </w:r>
          </w:p>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Codes</w:t>
            </w:r>
          </w:p>
        </w:tc>
        <w:tc>
          <w:tcPr>
            <w:tcW w:w="90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Report</w:t>
            </w:r>
          </w:p>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Print</w:t>
            </w:r>
          </w:p>
        </w:tc>
        <w:tc>
          <w:tcPr>
            <w:tcW w:w="378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Job Description</w:t>
            </w:r>
          </w:p>
        </w:tc>
      </w:tr>
      <w:tr w:rsidR="00000000">
        <w:tblPrEx>
          <w:tblCellMar>
            <w:top w:w="0" w:type="dxa"/>
            <w:bottom w:w="0" w:type="dxa"/>
          </w:tblCellMar>
        </w:tblPrEx>
        <w:trPr>
          <w:cantSplit/>
          <w:trHeight w:val="135"/>
        </w:trPr>
        <w:tc>
          <w:tcPr>
            <w:tcW w:w="1800" w:type="dxa"/>
          </w:tcPr>
          <w:p w:rsidR="00000000" w:rsidRDefault="0008386E">
            <w:pPr>
              <w:pStyle w:val="DefaultText"/>
              <w:tabs>
                <w:tab w:val="left" w:pos="618"/>
                <w:tab w:val="left" w:pos="1800"/>
                <w:tab w:val="left" w:pos="2876"/>
              </w:tabs>
              <w:jc w:val="center"/>
              <w:rPr>
                <w:rFonts w:ascii="Arial" w:hAnsi="Arial" w:cs="Arial"/>
                <w:sz w:val="16"/>
              </w:rPr>
            </w:pPr>
          </w:p>
        </w:tc>
        <w:tc>
          <w:tcPr>
            <w:tcW w:w="900" w:type="dxa"/>
          </w:tcPr>
          <w:p w:rsidR="00000000" w:rsidRDefault="0008386E">
            <w:pPr>
              <w:pStyle w:val="DefaultText"/>
              <w:tabs>
                <w:tab w:val="left" w:pos="618"/>
                <w:tab w:val="left" w:pos="1800"/>
                <w:tab w:val="left" w:pos="2876"/>
              </w:tabs>
              <w:rPr>
                <w:rFonts w:ascii="Arial" w:hAnsi="Arial" w:cs="Arial"/>
                <w:sz w:val="16"/>
              </w:rPr>
            </w:pPr>
          </w:p>
        </w:tc>
        <w:tc>
          <w:tcPr>
            <w:tcW w:w="378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135"/>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01</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ALGEN</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Alternator, Generator Mechanism</w:t>
            </w:r>
          </w:p>
        </w:tc>
      </w:tr>
      <w:tr w:rsidR="00000000">
        <w:tblPrEx>
          <w:tblCellMar>
            <w:top w:w="0" w:type="dxa"/>
            <w:bottom w:w="0" w:type="dxa"/>
          </w:tblCellMar>
        </w:tblPrEx>
        <w:trPr>
          <w:cantSplit/>
          <w:trHeight w:val="117"/>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02</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BRK</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Brake Systems and Components</w:t>
            </w:r>
          </w:p>
        </w:tc>
      </w:tr>
      <w:tr w:rsidR="00000000">
        <w:tblPrEx>
          <w:tblCellMar>
            <w:top w:w="0" w:type="dxa"/>
            <w:bottom w:w="0" w:type="dxa"/>
          </w:tblCellMar>
        </w:tblPrEx>
        <w:trPr>
          <w:cantSplit/>
          <w:trHeight w:val="27"/>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0</w:t>
            </w:r>
            <w:r>
              <w:rPr>
                <w:rFonts w:ascii="Arial" w:hAnsi="Arial" w:cs="Arial"/>
                <w:sz w:val="16"/>
              </w:rPr>
              <w:t>3</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CARB</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Carburetion System</w:t>
            </w:r>
          </w:p>
        </w:tc>
      </w:tr>
      <w:tr w:rsidR="00000000">
        <w:tblPrEx>
          <w:tblCellMar>
            <w:top w:w="0" w:type="dxa"/>
            <w:bottom w:w="0" w:type="dxa"/>
          </w:tblCellMar>
        </w:tblPrEx>
        <w:trPr>
          <w:cantSplit/>
          <w:trHeight w:val="27"/>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04</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CARR</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Carriage and Mount Mechanism</w:t>
            </w:r>
          </w:p>
        </w:tc>
      </w:tr>
      <w:tr w:rsidR="00000000">
        <w:tblPrEx>
          <w:tblCellMar>
            <w:top w:w="0" w:type="dxa"/>
            <w:bottom w:w="0" w:type="dxa"/>
          </w:tblCellMar>
        </w:tblPrEx>
        <w:trPr>
          <w:cantSplit/>
          <w:trHeight w:val="27"/>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05</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CONV</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Clutch, Converter, and Couplings</w:t>
            </w:r>
          </w:p>
        </w:tc>
      </w:tr>
      <w:tr w:rsidR="00000000">
        <w:tblPrEx>
          <w:tblCellMar>
            <w:top w:w="0" w:type="dxa"/>
            <w:bottom w:w="0" w:type="dxa"/>
          </w:tblCellMar>
        </w:tblPrEx>
        <w:trPr>
          <w:cantSplit/>
          <w:trHeight w:val="27"/>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06</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CONT</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Control Mechanisms</w:t>
            </w:r>
          </w:p>
        </w:tc>
      </w:tr>
      <w:tr w:rsidR="00000000">
        <w:tblPrEx>
          <w:tblCellMar>
            <w:top w:w="0" w:type="dxa"/>
            <w:bottom w:w="0" w:type="dxa"/>
          </w:tblCellMar>
        </w:tblPrEx>
        <w:trPr>
          <w:cantSplit/>
          <w:trHeight w:val="27"/>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07</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CYL</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Cylinders, Accumulators, and Replenishers</w:t>
            </w:r>
          </w:p>
        </w:tc>
      </w:tr>
      <w:tr w:rsidR="00000000">
        <w:tblPrEx>
          <w:tblCellMar>
            <w:top w:w="0" w:type="dxa"/>
            <w:bottom w:w="0" w:type="dxa"/>
          </w:tblCellMar>
        </w:tblPrEx>
        <w:trPr>
          <w:cantSplit/>
          <w:trHeight w:val="27"/>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08</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DIST</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Distribution Systems</w:t>
            </w:r>
          </w:p>
        </w:tc>
      </w:tr>
      <w:tr w:rsidR="00000000">
        <w:tblPrEx>
          <w:tblCellMar>
            <w:top w:w="0" w:type="dxa"/>
            <w:bottom w:w="0" w:type="dxa"/>
          </w:tblCellMar>
        </w:tblPrEx>
        <w:trPr>
          <w:cantSplit/>
          <w:trHeight w:val="27"/>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09</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ELTR</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Elevation and Traversing Mechanis</w:t>
            </w:r>
            <w:r>
              <w:rPr>
                <w:rFonts w:ascii="Arial" w:hAnsi="Arial" w:cs="Arial"/>
                <w:sz w:val="16"/>
              </w:rPr>
              <w:t>ms</w:t>
            </w:r>
          </w:p>
        </w:tc>
      </w:tr>
      <w:tr w:rsidR="00000000">
        <w:tblPrEx>
          <w:tblCellMar>
            <w:top w:w="0" w:type="dxa"/>
            <w:bottom w:w="0" w:type="dxa"/>
          </w:tblCellMar>
        </w:tblPrEx>
        <w:trPr>
          <w:cantSplit/>
          <w:trHeight w:val="27"/>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10</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GUN</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Gun Tube, Breech, and Firing Mechanisms</w:t>
            </w:r>
          </w:p>
        </w:tc>
      </w:tr>
      <w:tr w:rsidR="00000000">
        <w:tblPrEx>
          <w:tblCellMar>
            <w:top w:w="0" w:type="dxa"/>
            <w:bottom w:w="0" w:type="dxa"/>
          </w:tblCellMar>
        </w:tblPrEx>
        <w:trPr>
          <w:cantSplit/>
          <w:trHeight w:val="27"/>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11</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HOSE</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Hose, Tubing, and Fittings</w:t>
            </w:r>
          </w:p>
        </w:tc>
      </w:tr>
      <w:tr w:rsidR="00000000">
        <w:tblPrEx>
          <w:tblCellMar>
            <w:top w:w="0" w:type="dxa"/>
            <w:bottom w:w="0" w:type="dxa"/>
          </w:tblCellMar>
        </w:tblPrEx>
        <w:trPr>
          <w:cantSplit/>
          <w:trHeight w:val="20"/>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12</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HOUS</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Housing and Castings</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13</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INJEC</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Injector Systems</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14</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MDRV</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Mechanical Drive Systems</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15</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OPTIC</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Optics Systems and Components</w:t>
            </w:r>
          </w:p>
        </w:tc>
      </w:tr>
      <w:tr w:rsidR="00000000">
        <w:tblPrEx>
          <w:tblCellMar>
            <w:top w:w="0" w:type="dxa"/>
            <w:bottom w:w="0" w:type="dxa"/>
          </w:tblCellMar>
        </w:tblPrEx>
        <w:trPr>
          <w:cantSplit/>
          <w:trHeight w:val="20"/>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16</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SEAL</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Packing, Seals, and Gaskets</w:t>
            </w:r>
          </w:p>
        </w:tc>
      </w:tr>
      <w:tr w:rsidR="00000000">
        <w:tblPrEx>
          <w:tblCellMar>
            <w:top w:w="0" w:type="dxa"/>
            <w:bottom w:w="0" w:type="dxa"/>
          </w:tblCellMar>
        </w:tblPrEx>
        <w:trPr>
          <w:cantSplit/>
          <w:trHeight w:val="20"/>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17</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PUMP</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Pumps and Components</w:t>
            </w:r>
          </w:p>
        </w:tc>
      </w:tr>
      <w:tr w:rsidR="00000000">
        <w:tblPrEx>
          <w:tblCellMar>
            <w:top w:w="0" w:type="dxa"/>
            <w:bottom w:w="0" w:type="dxa"/>
          </w:tblCellMar>
        </w:tblPrEx>
        <w:trPr>
          <w:cantSplit/>
          <w:trHeight w:val="20"/>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18</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RECL</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Recoil Mechanism</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19</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REG</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Regulator Mechanisms</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20</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SPRG</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Springs, Shocks, and Stabilizer Components</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21</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TORQ</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Torque, Sprocket, or Drive Mechanism</w:t>
            </w:r>
          </w:p>
        </w:tc>
      </w:tr>
      <w:tr w:rsidR="00000000">
        <w:tblPrEx>
          <w:tblCellMar>
            <w:top w:w="0" w:type="dxa"/>
            <w:bottom w:w="0" w:type="dxa"/>
          </w:tblCellMar>
        </w:tblPrEx>
        <w:trPr>
          <w:cantSplit/>
          <w:trHeight w:val="20"/>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22</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STEER</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Steering Components</w:t>
            </w:r>
          </w:p>
        </w:tc>
      </w:tr>
      <w:tr w:rsidR="00000000">
        <w:tblPrEx>
          <w:tblCellMar>
            <w:top w:w="0" w:type="dxa"/>
            <w:bottom w:w="0" w:type="dxa"/>
          </w:tblCellMar>
        </w:tblPrEx>
        <w:trPr>
          <w:cantSplit/>
          <w:trHeight w:val="20"/>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23</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VALV</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Valves and Valve Components</w:t>
            </w:r>
          </w:p>
        </w:tc>
      </w:tr>
      <w:tr w:rsidR="00000000">
        <w:tblPrEx>
          <w:tblCellMar>
            <w:top w:w="0" w:type="dxa"/>
            <w:bottom w:w="0" w:type="dxa"/>
          </w:tblCellMar>
        </w:tblPrEx>
        <w:trPr>
          <w:cantSplit/>
          <w:trHeight w:val="20"/>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24</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TOR</w:t>
            </w:r>
            <w:r>
              <w:rPr>
                <w:rFonts w:ascii="Arial" w:hAnsi="Arial" w:cs="Arial"/>
                <w:sz w:val="16"/>
              </w:rPr>
              <w:t>S</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Torsion Components</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25</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GLASS</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Glass Replacement</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26</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PAINT</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Painting, Body Work</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27</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UNK</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Unknown</w:t>
            </w:r>
          </w:p>
        </w:tc>
      </w:tr>
      <w:tr w:rsidR="00000000">
        <w:tblPrEx>
          <w:tblCellMar>
            <w:top w:w="0" w:type="dxa"/>
            <w:bottom w:w="0" w:type="dxa"/>
          </w:tblCellMar>
        </w:tblPrEx>
        <w:trPr>
          <w:cantSplit/>
          <w:trHeight w:val="30"/>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28</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LKPM</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Lack of Preventive Maintenance</w:t>
            </w:r>
          </w:p>
        </w:tc>
      </w:tr>
      <w:tr w:rsidR="00000000">
        <w:tblPrEx>
          <w:tblCellMar>
            <w:top w:w="0" w:type="dxa"/>
            <w:bottom w:w="0" w:type="dxa"/>
          </w:tblCellMar>
        </w:tblPrEx>
        <w:trPr>
          <w:cantSplit/>
          <w:trHeight w:val="30"/>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29</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UNAUT</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Abuse/Unauthorized Maintenance</w:t>
            </w:r>
          </w:p>
        </w:tc>
      </w:tr>
      <w:tr w:rsidR="00000000">
        <w:tblPrEx>
          <w:tblCellMar>
            <w:top w:w="0" w:type="dxa"/>
            <w:bottom w:w="0" w:type="dxa"/>
          </w:tblCellMar>
        </w:tblPrEx>
        <w:trPr>
          <w:cantSplit/>
          <w:trHeight w:val="30"/>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30</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AUX</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Auxiliary</w:t>
            </w:r>
          </w:p>
        </w:tc>
      </w:tr>
      <w:tr w:rsidR="00000000">
        <w:tblPrEx>
          <w:tblCellMar>
            <w:top w:w="0" w:type="dxa"/>
            <w:bottom w:w="0" w:type="dxa"/>
          </w:tblCellMar>
        </w:tblPrEx>
        <w:trPr>
          <w:cantSplit/>
          <w:trHeight w:val="3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31</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OVRHL</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Overhaul</w:t>
            </w:r>
          </w:p>
        </w:tc>
      </w:tr>
      <w:tr w:rsidR="00000000">
        <w:tblPrEx>
          <w:tblCellMar>
            <w:top w:w="0" w:type="dxa"/>
            <w:bottom w:w="0" w:type="dxa"/>
          </w:tblCellMar>
        </w:tblPrEx>
        <w:trPr>
          <w:cantSplit/>
          <w:trHeight w:val="3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32</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REFP</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Reflected Power</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33</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HVSWR</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High Vol</w:t>
            </w:r>
            <w:r>
              <w:rPr>
                <w:rFonts w:ascii="Arial" w:hAnsi="Arial" w:cs="Arial"/>
                <w:sz w:val="16"/>
              </w:rPr>
              <w:t>tage Standing Wave Ratio</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34</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RPLC</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Replace</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35</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FREQ</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Frequency Shift/Stability</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36</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ADJS</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Subassembly Adjustment</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37</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CABL</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Cabling Malfunction</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38</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LPO</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Low Power Out</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39</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CORR</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Corroded/Rusted</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40</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OPEN</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Open/High Resistive Circuitry</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41</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SHORT</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 xml:space="preserve">Shorted/Low Resistive </w:t>
            </w:r>
            <w:r>
              <w:rPr>
                <w:rFonts w:ascii="Arial" w:hAnsi="Arial" w:cs="Arial"/>
                <w:sz w:val="16"/>
              </w:rPr>
              <w:t>Circuitry</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42</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MECH</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Mechanical/Linkage or Drive</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43</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ACDCS</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Alternating Current/Direct Current Source</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44</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ALGN</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System Alignment</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45</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MODUL</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Modulator</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46</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LVPS</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Low Voltage Power Supply</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47</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HVPS</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High Voltage Power Supply</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48</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CBB</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Cracked, Broken, or Bent</w:t>
            </w:r>
          </w:p>
        </w:tc>
      </w:tr>
      <w:tr w:rsidR="00000000">
        <w:tblPrEx>
          <w:tblCellMar>
            <w:top w:w="0" w:type="dxa"/>
            <w:bottom w:w="0" w:type="dxa"/>
          </w:tblCellMar>
        </w:tblPrEx>
        <w:trPr>
          <w:cantSplit/>
          <w:trHeight w:val="45"/>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49</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GRND</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bCs/>
                <w:sz w:val="16"/>
              </w:rPr>
              <w:t>Grounded</w:t>
            </w:r>
          </w:p>
        </w:tc>
      </w:tr>
      <w:tr w:rsidR="00000000">
        <w:tblPrEx>
          <w:tblCellMar>
            <w:top w:w="0" w:type="dxa"/>
            <w:bottom w:w="0" w:type="dxa"/>
          </w:tblCellMar>
        </w:tblPrEx>
        <w:trPr>
          <w:cantSplit/>
          <w:trHeight w:val="45"/>
        </w:trPr>
        <w:tc>
          <w:tcPr>
            <w:tcW w:w="1800" w:type="dxa"/>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50</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bCs/>
                <w:sz w:val="16"/>
              </w:rPr>
              <w:t>COTO</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bCs/>
                <w:sz w:val="16"/>
              </w:rPr>
              <w:t>Components Out of Tolerance</w:t>
            </w:r>
          </w:p>
        </w:tc>
      </w:tr>
      <w:tr w:rsidR="00000000">
        <w:tblPrEx>
          <w:tblCellMar>
            <w:top w:w="0" w:type="dxa"/>
            <w:bottom w:w="0" w:type="dxa"/>
          </w:tblCellMar>
        </w:tblPrEx>
        <w:trPr>
          <w:cantSplit/>
          <w:trHeight w:val="45"/>
        </w:trPr>
        <w:tc>
          <w:tcPr>
            <w:tcW w:w="1800" w:type="dxa"/>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51</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bCs/>
                <w:sz w:val="16"/>
              </w:rPr>
              <w:t>QSPM</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bCs/>
                <w:sz w:val="16"/>
              </w:rPr>
              <w:t>Quarterly Scheduled Preventive Maintenance</w:t>
            </w:r>
          </w:p>
        </w:tc>
      </w:tr>
      <w:tr w:rsidR="00000000">
        <w:tblPrEx>
          <w:tblCellMar>
            <w:top w:w="0" w:type="dxa"/>
            <w:bottom w:w="0" w:type="dxa"/>
          </w:tblCellMar>
        </w:tblPrEx>
        <w:trPr>
          <w:cantSplit/>
          <w:trHeight w:val="45"/>
        </w:trPr>
        <w:tc>
          <w:tcPr>
            <w:tcW w:w="1800" w:type="dxa"/>
          </w:tcPr>
          <w:p w:rsidR="00000000" w:rsidRDefault="0008386E">
            <w:pPr>
              <w:pStyle w:val="DefaultText"/>
              <w:tabs>
                <w:tab w:val="left" w:pos="618"/>
                <w:tab w:val="left" w:pos="1800"/>
                <w:tab w:val="left" w:pos="2876"/>
              </w:tabs>
              <w:jc w:val="center"/>
              <w:rPr>
                <w:rFonts w:ascii="Arial" w:hAnsi="Arial" w:cs="Arial"/>
                <w:sz w:val="16"/>
              </w:rPr>
            </w:pPr>
            <w:r>
              <w:rPr>
                <w:rFonts w:ascii="Arial" w:hAnsi="Arial" w:cs="Arial"/>
                <w:sz w:val="16"/>
              </w:rPr>
              <w:t>52</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bCs/>
                <w:sz w:val="16"/>
              </w:rPr>
              <w:t>ASPM</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bCs/>
                <w:sz w:val="16"/>
              </w:rPr>
              <w:t>Annual Scheduled Preventive Maintenance</w:t>
            </w:r>
          </w:p>
        </w:tc>
      </w:tr>
    </w:tbl>
    <w:p w:rsidR="00000000" w:rsidRDefault="0008386E">
      <w:pPr>
        <w:pStyle w:val="DefaultText"/>
        <w:tabs>
          <w:tab w:val="left" w:pos="1080"/>
          <w:tab w:val="left" w:pos="2160"/>
        </w:tabs>
        <w:rPr>
          <w:rFonts w:ascii="Arial" w:hAnsi="Arial" w:cs="Arial"/>
          <w:sz w:val="16"/>
        </w:rPr>
      </w:pPr>
    </w:p>
    <w:p w:rsidR="00000000" w:rsidRDefault="0008386E">
      <w:pPr>
        <w:pStyle w:val="DefaultText"/>
        <w:tabs>
          <w:tab w:val="left" w:pos="1080"/>
          <w:tab w:val="left" w:pos="2160"/>
        </w:tabs>
        <w:rPr>
          <w:rFonts w:ascii="Arial" w:hAnsi="Arial" w:cs="Arial"/>
          <w:sz w:val="16"/>
        </w:rPr>
      </w:pPr>
    </w:p>
    <w:tbl>
      <w:tblPr>
        <w:tblW w:w="0" w:type="auto"/>
        <w:tblInd w:w="108" w:type="dxa"/>
        <w:tblLayout w:type="fixed"/>
        <w:tblLook w:val="0000"/>
      </w:tblPr>
      <w:tblGrid>
        <w:gridCol w:w="1800"/>
        <w:gridCol w:w="900"/>
        <w:gridCol w:w="3780"/>
      </w:tblGrid>
      <w:tr w:rsidR="00000000">
        <w:tblPrEx>
          <w:tblCellMar>
            <w:top w:w="0" w:type="dxa"/>
            <w:bottom w:w="0" w:type="dxa"/>
          </w:tblCellMar>
        </w:tblPrEx>
        <w:trPr>
          <w:cantSplit/>
          <w:trHeight w:val="342"/>
        </w:trPr>
        <w:tc>
          <w:tcPr>
            <w:tcW w:w="180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2</w:t>
            </w:r>
            <w:r>
              <w:rPr>
                <w:rFonts w:ascii="Arial" w:hAnsi="Arial" w:cs="Arial"/>
                <w:b/>
                <w:color w:val="FFFFFF"/>
                <w:sz w:val="16"/>
                <w:vertAlign w:val="superscript"/>
              </w:rPr>
              <w:t>nd</w:t>
            </w:r>
            <w:r>
              <w:rPr>
                <w:rFonts w:ascii="Arial" w:hAnsi="Arial" w:cs="Arial"/>
                <w:b/>
                <w:color w:val="FFFFFF"/>
                <w:sz w:val="16"/>
              </w:rPr>
              <w:t xml:space="preserve"> and 3</w:t>
            </w:r>
            <w:r>
              <w:rPr>
                <w:rFonts w:ascii="Arial" w:hAnsi="Arial" w:cs="Arial"/>
                <w:b/>
                <w:color w:val="FFFFFF"/>
                <w:sz w:val="16"/>
                <w:vertAlign w:val="superscript"/>
              </w:rPr>
              <w:t>rd</w:t>
            </w:r>
            <w:r>
              <w:rPr>
                <w:rFonts w:ascii="Arial" w:hAnsi="Arial" w:cs="Arial"/>
                <w:b/>
                <w:color w:val="FFFFFF"/>
                <w:sz w:val="16"/>
              </w:rPr>
              <w:t xml:space="preserve"> Character</w:t>
            </w:r>
          </w:p>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Codes</w:t>
            </w:r>
          </w:p>
        </w:tc>
        <w:tc>
          <w:tcPr>
            <w:tcW w:w="90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Report</w:t>
            </w:r>
          </w:p>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Print</w:t>
            </w:r>
          </w:p>
        </w:tc>
        <w:tc>
          <w:tcPr>
            <w:tcW w:w="3780" w:type="dxa"/>
            <w:shd w:val="clear" w:color="auto" w:fill="000000"/>
            <w:vAlign w:val="center"/>
          </w:tcPr>
          <w:p w:rsidR="00000000" w:rsidRDefault="0008386E">
            <w:pPr>
              <w:pStyle w:val="DefaultText"/>
              <w:tabs>
                <w:tab w:val="left" w:pos="618"/>
                <w:tab w:val="left" w:pos="1800"/>
                <w:tab w:val="left" w:pos="2876"/>
              </w:tabs>
              <w:rPr>
                <w:rFonts w:ascii="Arial" w:hAnsi="Arial" w:cs="Arial"/>
                <w:b/>
                <w:color w:val="FFFFFF"/>
                <w:sz w:val="16"/>
              </w:rPr>
            </w:pPr>
            <w:r>
              <w:rPr>
                <w:rFonts w:ascii="Arial" w:hAnsi="Arial" w:cs="Arial"/>
                <w:b/>
                <w:color w:val="FFFFFF"/>
                <w:sz w:val="16"/>
              </w:rPr>
              <w:t>Job Description</w:t>
            </w:r>
          </w:p>
        </w:tc>
      </w:tr>
      <w:tr w:rsidR="00000000">
        <w:tblPrEx>
          <w:tblCellMar>
            <w:top w:w="0" w:type="dxa"/>
            <w:bottom w:w="0" w:type="dxa"/>
          </w:tblCellMar>
        </w:tblPrEx>
        <w:trPr>
          <w:cantSplit/>
          <w:trHeight w:val="135"/>
        </w:trPr>
        <w:tc>
          <w:tcPr>
            <w:tcW w:w="1800" w:type="dxa"/>
          </w:tcPr>
          <w:p w:rsidR="00000000" w:rsidRDefault="0008386E">
            <w:pPr>
              <w:pStyle w:val="DefaultText"/>
              <w:tabs>
                <w:tab w:val="left" w:pos="618"/>
                <w:tab w:val="left" w:pos="1800"/>
                <w:tab w:val="left" w:pos="2876"/>
              </w:tabs>
              <w:jc w:val="center"/>
              <w:rPr>
                <w:rFonts w:ascii="Arial" w:hAnsi="Arial" w:cs="Arial"/>
                <w:sz w:val="16"/>
              </w:rPr>
            </w:pPr>
          </w:p>
        </w:tc>
        <w:tc>
          <w:tcPr>
            <w:tcW w:w="900" w:type="dxa"/>
          </w:tcPr>
          <w:p w:rsidR="00000000" w:rsidRDefault="0008386E">
            <w:pPr>
              <w:pStyle w:val="DefaultText"/>
              <w:tabs>
                <w:tab w:val="left" w:pos="618"/>
                <w:tab w:val="left" w:pos="1800"/>
                <w:tab w:val="left" w:pos="2876"/>
              </w:tabs>
              <w:rPr>
                <w:rFonts w:ascii="Arial" w:hAnsi="Arial" w:cs="Arial"/>
                <w:sz w:val="16"/>
              </w:rPr>
            </w:pPr>
          </w:p>
        </w:tc>
        <w:tc>
          <w:tcPr>
            <w:tcW w:w="3780" w:type="dxa"/>
          </w:tcPr>
          <w:p w:rsidR="00000000" w:rsidRDefault="0008386E">
            <w:pPr>
              <w:pStyle w:val="DefaultText"/>
              <w:tabs>
                <w:tab w:val="left" w:pos="618"/>
                <w:tab w:val="left" w:pos="1800"/>
                <w:tab w:val="left" w:pos="2876"/>
              </w:tabs>
              <w:rPr>
                <w:rFonts w:ascii="Arial" w:hAnsi="Arial" w:cs="Arial"/>
                <w:sz w:val="16"/>
              </w:rPr>
            </w:pPr>
          </w:p>
        </w:tc>
      </w:tr>
      <w:tr w:rsidR="00000000">
        <w:tblPrEx>
          <w:tblCellMar>
            <w:top w:w="0" w:type="dxa"/>
            <w:bottom w:w="0" w:type="dxa"/>
          </w:tblCellMar>
        </w:tblPrEx>
        <w:trPr>
          <w:cantSplit/>
          <w:trHeight w:val="135"/>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53</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SAPM</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Semiannual Scheduled Preventive Main</w:t>
            </w:r>
            <w:r>
              <w:rPr>
                <w:rFonts w:ascii="Arial" w:hAnsi="Arial" w:cs="Arial"/>
                <w:sz w:val="16"/>
              </w:rPr>
              <w:t>tenance</w:t>
            </w:r>
          </w:p>
        </w:tc>
      </w:tr>
      <w:tr w:rsidR="00000000">
        <w:tblPrEx>
          <w:tblCellMar>
            <w:top w:w="0" w:type="dxa"/>
            <w:bottom w:w="0" w:type="dxa"/>
          </w:tblCellMar>
        </w:tblPrEx>
        <w:trPr>
          <w:cantSplit/>
          <w:trHeight w:val="117"/>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54</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N/A</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Not Applicable</w:t>
            </w:r>
          </w:p>
        </w:tc>
      </w:tr>
      <w:tr w:rsidR="00000000">
        <w:tblPrEx>
          <w:tblCellMar>
            <w:top w:w="0" w:type="dxa"/>
            <w:bottom w:w="0" w:type="dxa"/>
          </w:tblCellMar>
        </w:tblPrEx>
        <w:trPr>
          <w:cantSplit/>
          <w:trHeight w:val="27"/>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55</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INOP</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Inoperative</w:t>
            </w:r>
          </w:p>
        </w:tc>
      </w:tr>
      <w:tr w:rsidR="00000000">
        <w:tblPrEx>
          <w:tblCellMar>
            <w:top w:w="0" w:type="dxa"/>
            <w:bottom w:w="0" w:type="dxa"/>
          </w:tblCellMar>
        </w:tblPrEx>
        <w:trPr>
          <w:cantSplit/>
          <w:trHeight w:val="27"/>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56</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MINR</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Minor</w:t>
            </w:r>
          </w:p>
        </w:tc>
      </w:tr>
      <w:tr w:rsidR="00000000">
        <w:tblPrEx>
          <w:tblCellMar>
            <w:top w:w="0" w:type="dxa"/>
            <w:bottom w:w="0" w:type="dxa"/>
          </w:tblCellMar>
        </w:tblPrEx>
        <w:trPr>
          <w:cantSplit/>
          <w:trHeight w:val="27"/>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57</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ADJS</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Adjust</w:t>
            </w:r>
          </w:p>
        </w:tc>
      </w:tr>
      <w:tr w:rsidR="00000000">
        <w:tblPrEx>
          <w:tblCellMar>
            <w:top w:w="0" w:type="dxa"/>
            <w:bottom w:w="0" w:type="dxa"/>
          </w:tblCellMar>
        </w:tblPrEx>
        <w:trPr>
          <w:cantSplit/>
          <w:trHeight w:val="27"/>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58</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MOIST</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Moisture Found</w:t>
            </w:r>
          </w:p>
        </w:tc>
      </w:tr>
      <w:tr w:rsidR="00000000">
        <w:tblPrEx>
          <w:tblCellMar>
            <w:top w:w="0" w:type="dxa"/>
            <w:bottom w:w="0" w:type="dxa"/>
          </w:tblCellMar>
        </w:tblPrEx>
        <w:trPr>
          <w:cantSplit/>
          <w:trHeight w:val="27"/>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59</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ARCB</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Arcing/Burnt Components</w:t>
            </w:r>
          </w:p>
        </w:tc>
      </w:tr>
      <w:tr w:rsidR="00000000">
        <w:tblPrEx>
          <w:tblCellMar>
            <w:top w:w="0" w:type="dxa"/>
            <w:bottom w:w="0" w:type="dxa"/>
          </w:tblCellMar>
        </w:tblPrEx>
        <w:trPr>
          <w:cantSplit/>
          <w:trHeight w:val="27"/>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60</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SAFDL</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Safety Deadline</w:t>
            </w:r>
          </w:p>
        </w:tc>
      </w:tr>
      <w:tr w:rsidR="00000000">
        <w:tblPrEx>
          <w:tblCellMar>
            <w:top w:w="0" w:type="dxa"/>
            <w:bottom w:w="0" w:type="dxa"/>
          </w:tblCellMar>
        </w:tblPrEx>
        <w:trPr>
          <w:cantSplit/>
          <w:trHeight w:val="27"/>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61</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START</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Starter</w:t>
            </w:r>
          </w:p>
        </w:tc>
      </w:tr>
      <w:tr w:rsidR="00000000">
        <w:tblPrEx>
          <w:tblCellMar>
            <w:top w:w="0" w:type="dxa"/>
            <w:bottom w:w="0" w:type="dxa"/>
          </w:tblCellMar>
        </w:tblPrEx>
        <w:trPr>
          <w:cantSplit/>
          <w:trHeight w:val="27"/>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62</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BTRY</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Battery</w:t>
            </w:r>
          </w:p>
        </w:tc>
      </w:tr>
      <w:tr w:rsidR="00000000">
        <w:tblPrEx>
          <w:tblCellMar>
            <w:top w:w="0" w:type="dxa"/>
            <w:bottom w:w="0" w:type="dxa"/>
          </w:tblCellMar>
        </w:tblPrEx>
        <w:trPr>
          <w:cantSplit/>
          <w:trHeight w:val="27"/>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63</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EXSYS</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Exhaust System</w:t>
            </w:r>
          </w:p>
        </w:tc>
      </w:tr>
      <w:tr w:rsidR="00000000">
        <w:tblPrEx>
          <w:tblCellMar>
            <w:top w:w="0" w:type="dxa"/>
            <w:bottom w:w="0" w:type="dxa"/>
          </w:tblCellMar>
        </w:tblPrEx>
        <w:trPr>
          <w:cantSplit/>
          <w:trHeight w:val="20"/>
        </w:trPr>
        <w:tc>
          <w:tcPr>
            <w:tcW w:w="1800" w:type="dxa"/>
            <w:shd w:val="clear" w:color="auto" w:fill="E6E6E6"/>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64</w:t>
            </w:r>
          </w:p>
        </w:tc>
        <w:tc>
          <w:tcPr>
            <w:tcW w:w="90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SL3AP</w:t>
            </w:r>
          </w:p>
        </w:tc>
        <w:tc>
          <w:tcPr>
            <w:tcW w:w="3780" w:type="dxa"/>
            <w:shd w:val="clear" w:color="auto" w:fill="E6E6E6"/>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SL-3 Application</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6</w:t>
            </w:r>
            <w:r>
              <w:rPr>
                <w:rFonts w:ascii="Arial" w:hAnsi="Arial" w:cs="Arial"/>
                <w:sz w:val="16"/>
              </w:rPr>
              <w:t>5</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SEW</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Sewing Rips/Torn Areas</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66</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FAB</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Fabrication</w:t>
            </w:r>
          </w:p>
        </w:tc>
      </w:tr>
      <w:tr w:rsidR="00000000">
        <w:tblPrEx>
          <w:tblCellMar>
            <w:top w:w="0" w:type="dxa"/>
            <w:bottom w:w="0" w:type="dxa"/>
          </w:tblCellMar>
        </w:tblPrEx>
        <w:trPr>
          <w:cantSplit/>
          <w:trHeight w:val="20"/>
        </w:trPr>
        <w:tc>
          <w:tcPr>
            <w:tcW w:w="1800" w:type="dxa"/>
          </w:tcPr>
          <w:p w:rsidR="00000000" w:rsidRDefault="0008386E">
            <w:pPr>
              <w:pStyle w:val="DefaultText"/>
              <w:tabs>
                <w:tab w:val="left" w:pos="618"/>
                <w:tab w:val="left" w:pos="1800"/>
                <w:tab w:val="left" w:pos="2876"/>
              </w:tabs>
              <w:jc w:val="center"/>
              <w:rPr>
                <w:rFonts w:ascii="Arial" w:hAnsi="Arial" w:cs="Arial"/>
                <w:bCs/>
                <w:sz w:val="16"/>
              </w:rPr>
            </w:pPr>
            <w:r>
              <w:rPr>
                <w:rFonts w:ascii="Arial" w:hAnsi="Arial" w:cs="Arial"/>
                <w:sz w:val="16"/>
              </w:rPr>
              <w:t>67</w:t>
            </w:r>
          </w:p>
        </w:tc>
        <w:tc>
          <w:tcPr>
            <w:tcW w:w="90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MODAP</w:t>
            </w:r>
          </w:p>
        </w:tc>
        <w:tc>
          <w:tcPr>
            <w:tcW w:w="3780" w:type="dxa"/>
          </w:tcPr>
          <w:p w:rsidR="00000000" w:rsidRDefault="0008386E">
            <w:pPr>
              <w:pStyle w:val="DefaultText"/>
              <w:tabs>
                <w:tab w:val="left" w:pos="618"/>
                <w:tab w:val="left" w:pos="1800"/>
                <w:tab w:val="left" w:pos="2876"/>
              </w:tabs>
              <w:rPr>
                <w:rFonts w:ascii="Arial" w:hAnsi="Arial" w:cs="Arial"/>
                <w:bCs/>
                <w:sz w:val="16"/>
              </w:rPr>
            </w:pPr>
            <w:r>
              <w:rPr>
                <w:rFonts w:ascii="Arial" w:hAnsi="Arial" w:cs="Arial"/>
                <w:sz w:val="16"/>
              </w:rPr>
              <w:t>Modification Application</w:t>
            </w:r>
          </w:p>
        </w:tc>
      </w:tr>
    </w:tbl>
    <w:p w:rsidR="0008386E" w:rsidRDefault="0008386E">
      <w:pPr>
        <w:pStyle w:val="DefaultText"/>
        <w:tabs>
          <w:tab w:val="left" w:pos="1080"/>
          <w:tab w:val="left" w:pos="2160"/>
        </w:tabs>
        <w:rPr>
          <w:rFonts w:ascii="Arial" w:hAnsi="Arial" w:cs="Arial"/>
          <w:sz w:val="16"/>
        </w:rPr>
      </w:pPr>
    </w:p>
    <w:sectPr w:rsidR="0008386E">
      <w:pgSz w:w="15840" w:h="12240" w:orient="landscape"/>
      <w:pgMar w:top="720" w:right="720" w:bottom="720" w:left="720" w:header="360" w:footer="360" w:gutter="0"/>
      <w:cols w:num="2" w:space="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
  <w:rsids>
    <w:rsidRoot w:val="003D76C7"/>
    <w:rsid w:val="0008386E"/>
    <w:rsid w:val="003D7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4"/>
    </w:rPr>
  </w:style>
  <w:style w:type="paragraph" w:styleId="Footer">
    <w:name w:val="footer"/>
    <w:basedOn w:val="Normal"/>
    <w:semiHidden/>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14837</Words>
  <Characters>84577</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MIMMS Guru Book</vt:lpstr>
    </vt:vector>
  </TitlesOfParts>
  <Company>United States Marine Corps</Company>
  <LinksUpToDate>false</LinksUpToDate>
  <CharactersWithSpaces>99216</CharactersWithSpaces>
  <SharedDoc>false</SharedDoc>
  <HLinks>
    <vt:vector size="180" baseType="variant">
      <vt:variant>
        <vt:i4>1376258</vt:i4>
      </vt:variant>
      <vt:variant>
        <vt:i4>87</vt:i4>
      </vt:variant>
      <vt:variant>
        <vt:i4>0</vt:i4>
      </vt:variant>
      <vt:variant>
        <vt:i4>5</vt:i4>
      </vt:variant>
      <vt:variant>
        <vt:lpwstr/>
      </vt:variant>
      <vt:variant>
        <vt:lpwstr>Transactions</vt:lpwstr>
      </vt:variant>
      <vt:variant>
        <vt:i4>524294</vt:i4>
      </vt:variant>
      <vt:variant>
        <vt:i4>84</vt:i4>
      </vt:variant>
      <vt:variant>
        <vt:i4>0</vt:i4>
      </vt:variant>
      <vt:variant>
        <vt:i4>5</vt:i4>
      </vt:variant>
      <vt:variant>
        <vt:lpwstr/>
      </vt:variant>
      <vt:variant>
        <vt:lpwstr>Terms</vt:lpwstr>
      </vt:variant>
      <vt:variant>
        <vt:i4>983048</vt:i4>
      </vt:variant>
      <vt:variant>
        <vt:i4>81</vt:i4>
      </vt:variant>
      <vt:variant>
        <vt:i4>0</vt:i4>
      </vt:variant>
      <vt:variant>
        <vt:i4>5</vt:i4>
      </vt:variant>
      <vt:variant>
        <vt:lpwstr/>
      </vt:variant>
      <vt:variant>
        <vt:lpwstr>SupplyStatus</vt:lpwstr>
      </vt:variant>
      <vt:variant>
        <vt:i4>1638416</vt:i4>
      </vt:variant>
      <vt:variant>
        <vt:i4>78</vt:i4>
      </vt:variant>
      <vt:variant>
        <vt:i4>0</vt:i4>
      </vt:variant>
      <vt:variant>
        <vt:i4>5</vt:i4>
      </vt:variant>
      <vt:variant>
        <vt:lpwstr/>
      </vt:variant>
      <vt:variant>
        <vt:lpwstr>SupplyModeofShipment</vt:lpwstr>
      </vt:variant>
      <vt:variant>
        <vt:i4>458768</vt:i4>
      </vt:variant>
      <vt:variant>
        <vt:i4>75</vt:i4>
      </vt:variant>
      <vt:variant>
        <vt:i4>0</vt:i4>
      </vt:variant>
      <vt:variant>
        <vt:i4>5</vt:i4>
      </vt:variant>
      <vt:variant>
        <vt:lpwstr/>
      </vt:variant>
      <vt:variant>
        <vt:lpwstr>SpecificSubjectReferences</vt:lpwstr>
      </vt:variant>
      <vt:variant>
        <vt:i4>7798895</vt:i4>
      </vt:variant>
      <vt:variant>
        <vt:i4>72</vt:i4>
      </vt:variant>
      <vt:variant>
        <vt:i4>0</vt:i4>
      </vt:variant>
      <vt:variant>
        <vt:i4>5</vt:i4>
      </vt:variant>
      <vt:variant>
        <vt:lpwstr/>
      </vt:variant>
      <vt:variant>
        <vt:lpwstr>Recoverability</vt:lpwstr>
      </vt:variant>
      <vt:variant>
        <vt:i4>6815856</vt:i4>
      </vt:variant>
      <vt:variant>
        <vt:i4>69</vt:i4>
      </vt:variant>
      <vt:variant>
        <vt:i4>0</vt:i4>
      </vt:variant>
      <vt:variant>
        <vt:i4>5</vt:i4>
      </vt:variant>
      <vt:variant>
        <vt:lpwstr/>
      </vt:variant>
      <vt:variant>
        <vt:lpwstr>Maintenance</vt:lpwstr>
      </vt:variant>
      <vt:variant>
        <vt:i4>7864421</vt:i4>
      </vt:variant>
      <vt:variant>
        <vt:i4>66</vt:i4>
      </vt:variant>
      <vt:variant>
        <vt:i4>0</vt:i4>
      </vt:variant>
      <vt:variant>
        <vt:i4>5</vt:i4>
      </vt:variant>
      <vt:variant>
        <vt:lpwstr/>
      </vt:variant>
      <vt:variant>
        <vt:lpwstr>Source</vt:lpwstr>
      </vt:variant>
      <vt:variant>
        <vt:i4>7143539</vt:i4>
      </vt:variant>
      <vt:variant>
        <vt:i4>63</vt:i4>
      </vt:variant>
      <vt:variant>
        <vt:i4>0</vt:i4>
      </vt:variant>
      <vt:variant>
        <vt:i4>5</vt:i4>
      </vt:variant>
      <vt:variant>
        <vt:lpwstr/>
      </vt:variant>
      <vt:variant>
        <vt:lpwstr>SMR</vt:lpwstr>
      </vt:variant>
      <vt:variant>
        <vt:i4>8257648</vt:i4>
      </vt:variant>
      <vt:variant>
        <vt:i4>60</vt:i4>
      </vt:variant>
      <vt:variant>
        <vt:i4>0</vt:i4>
      </vt:variant>
      <vt:variant>
        <vt:i4>5</vt:i4>
      </vt:variant>
      <vt:variant>
        <vt:lpwstr/>
      </vt:variant>
      <vt:variant>
        <vt:lpwstr>Reports</vt:lpwstr>
      </vt:variant>
      <vt:variant>
        <vt:i4>7078001</vt:i4>
      </vt:variant>
      <vt:variant>
        <vt:i4>57</vt:i4>
      </vt:variant>
      <vt:variant>
        <vt:i4>0</vt:i4>
      </vt:variant>
      <vt:variant>
        <vt:i4>5</vt:i4>
      </vt:variant>
      <vt:variant>
        <vt:lpwstr/>
      </vt:variant>
      <vt:variant>
        <vt:lpwstr>Phrase</vt:lpwstr>
      </vt:variant>
      <vt:variant>
        <vt:i4>1703939</vt:i4>
      </vt:variant>
      <vt:variant>
        <vt:i4>54</vt:i4>
      </vt:variant>
      <vt:variant>
        <vt:i4>0</vt:i4>
      </vt:variant>
      <vt:variant>
        <vt:i4>5</vt:i4>
      </vt:variant>
      <vt:variant>
        <vt:lpwstr/>
      </vt:variant>
      <vt:variant>
        <vt:lpwstr>OrdersDirectivesandReferences</vt:lpwstr>
      </vt:variant>
      <vt:variant>
        <vt:i4>6684773</vt:i4>
      </vt:variant>
      <vt:variant>
        <vt:i4>51</vt:i4>
      </vt:variant>
      <vt:variant>
        <vt:i4>0</vt:i4>
      </vt:variant>
      <vt:variant>
        <vt:i4>5</vt:i4>
      </vt:variant>
      <vt:variant>
        <vt:lpwstr/>
      </vt:variant>
      <vt:variant>
        <vt:lpwstr>ShopSection</vt:lpwstr>
      </vt:variant>
      <vt:variant>
        <vt:i4>6946936</vt:i4>
      </vt:variant>
      <vt:variant>
        <vt:i4>48</vt:i4>
      </vt:variant>
      <vt:variant>
        <vt:i4>0</vt:i4>
      </vt:variant>
      <vt:variant>
        <vt:i4>5</vt:i4>
      </vt:variant>
      <vt:variant>
        <vt:lpwstr/>
      </vt:variant>
      <vt:variant>
        <vt:lpwstr>MIMMS_MEA_Flags</vt:lpwstr>
      </vt:variant>
      <vt:variant>
        <vt:i4>7209064</vt:i4>
      </vt:variant>
      <vt:variant>
        <vt:i4>45</vt:i4>
      </vt:variant>
      <vt:variant>
        <vt:i4>0</vt:i4>
      </vt:variant>
      <vt:variant>
        <vt:i4>5</vt:i4>
      </vt:variant>
      <vt:variant>
        <vt:lpwstr/>
      </vt:variant>
      <vt:variant>
        <vt:lpwstr>MIMMSAuthority</vt:lpwstr>
      </vt:variant>
      <vt:variant>
        <vt:i4>1245213</vt:i4>
      </vt:variant>
      <vt:variant>
        <vt:i4>42</vt:i4>
      </vt:variant>
      <vt:variant>
        <vt:i4>0</vt:i4>
      </vt:variant>
      <vt:variant>
        <vt:i4>5</vt:i4>
      </vt:variant>
      <vt:variant>
        <vt:lpwstr/>
      </vt:variant>
      <vt:variant>
        <vt:lpwstr>MIMMSandSASSY</vt:lpwstr>
      </vt:variant>
      <vt:variant>
        <vt:i4>7602296</vt:i4>
      </vt:variant>
      <vt:variant>
        <vt:i4>39</vt:i4>
      </vt:variant>
      <vt:variant>
        <vt:i4>0</vt:i4>
      </vt:variant>
      <vt:variant>
        <vt:i4>5</vt:i4>
      </vt:variant>
      <vt:variant>
        <vt:lpwstr/>
      </vt:variant>
      <vt:variant>
        <vt:lpwstr>MCGERRS</vt:lpwstr>
      </vt:variant>
      <vt:variant>
        <vt:i4>2555932</vt:i4>
      </vt:variant>
      <vt:variant>
        <vt:i4>36</vt:i4>
      </vt:variant>
      <vt:variant>
        <vt:i4>0</vt:i4>
      </vt:variant>
      <vt:variant>
        <vt:i4>5</vt:i4>
      </vt:variant>
      <vt:variant>
        <vt:lpwstr/>
      </vt:variant>
      <vt:variant>
        <vt:lpwstr>MEF_Error</vt:lpwstr>
      </vt:variant>
      <vt:variant>
        <vt:i4>1703945</vt:i4>
      </vt:variant>
      <vt:variant>
        <vt:i4>33</vt:i4>
      </vt:variant>
      <vt:variant>
        <vt:i4>0</vt:i4>
      </vt:variant>
      <vt:variant>
        <vt:i4>5</vt:i4>
      </vt:variant>
      <vt:variant>
        <vt:lpwstr/>
      </vt:variant>
      <vt:variant>
        <vt:lpwstr>MaintFloatAdvice</vt:lpwstr>
      </vt:variant>
      <vt:variant>
        <vt:i4>7274602</vt:i4>
      </vt:variant>
      <vt:variant>
        <vt:i4>30</vt:i4>
      </vt:variant>
      <vt:variant>
        <vt:i4>0</vt:i4>
      </vt:variant>
      <vt:variant>
        <vt:i4>5</vt:i4>
      </vt:variant>
      <vt:variant>
        <vt:lpwstr/>
      </vt:variant>
      <vt:variant>
        <vt:lpwstr>JON</vt:lpwstr>
      </vt:variant>
      <vt:variant>
        <vt:i4>524296</vt:i4>
      </vt:variant>
      <vt:variant>
        <vt:i4>27</vt:i4>
      </vt:variant>
      <vt:variant>
        <vt:i4>0</vt:i4>
      </vt:variant>
      <vt:variant>
        <vt:i4>5</vt:i4>
      </vt:variant>
      <vt:variant>
        <vt:lpwstr/>
      </vt:variant>
      <vt:variant>
        <vt:lpwstr>JobStatus</vt:lpwstr>
      </vt:variant>
      <vt:variant>
        <vt:i4>393224</vt:i4>
      </vt:variant>
      <vt:variant>
        <vt:i4>24</vt:i4>
      </vt:variant>
      <vt:variant>
        <vt:i4>0</vt:i4>
      </vt:variant>
      <vt:variant>
        <vt:i4>5</vt:i4>
      </vt:variant>
      <vt:variant>
        <vt:lpwstr/>
      </vt:variant>
      <vt:variant>
        <vt:lpwstr>JobID</vt:lpwstr>
      </vt:variant>
      <vt:variant>
        <vt:i4>6881386</vt:i4>
      </vt:variant>
      <vt:variant>
        <vt:i4>21</vt:i4>
      </vt:variant>
      <vt:variant>
        <vt:i4>0</vt:i4>
      </vt:variant>
      <vt:variant>
        <vt:i4>5</vt:i4>
      </vt:variant>
      <vt:variant>
        <vt:lpwstr/>
      </vt:variant>
      <vt:variant>
        <vt:lpwstr>FormsandRecords</vt:lpwstr>
      </vt:variant>
      <vt:variant>
        <vt:i4>1114122</vt:i4>
      </vt:variant>
      <vt:variant>
        <vt:i4>18</vt:i4>
      </vt:variant>
      <vt:variant>
        <vt:i4>0</vt:i4>
      </vt:variant>
      <vt:variant>
        <vt:i4>5</vt:i4>
      </vt:variant>
      <vt:variant>
        <vt:lpwstr/>
      </vt:variant>
      <vt:variant>
        <vt:lpwstr>ERONumberAssignments</vt:lpwstr>
      </vt:variant>
      <vt:variant>
        <vt:i4>6619233</vt:i4>
      </vt:variant>
      <vt:variant>
        <vt:i4>15</vt:i4>
      </vt:variant>
      <vt:variant>
        <vt:i4>0</vt:i4>
      </vt:variant>
      <vt:variant>
        <vt:i4>5</vt:i4>
      </vt:variant>
      <vt:variant>
        <vt:lpwstr/>
      </vt:variant>
      <vt:variant>
        <vt:lpwstr>DTLErrorandMessage</vt:lpwstr>
      </vt:variant>
      <vt:variant>
        <vt:i4>7602273</vt:i4>
      </vt:variant>
      <vt:variant>
        <vt:i4>12</vt:i4>
      </vt:variant>
      <vt:variant>
        <vt:i4>0</vt:i4>
      </vt:variant>
      <vt:variant>
        <vt:i4>5</vt:i4>
      </vt:variant>
      <vt:variant>
        <vt:lpwstr/>
      </vt:variant>
      <vt:variant>
        <vt:lpwstr>Defect</vt:lpwstr>
      </vt:variant>
      <vt:variant>
        <vt:i4>1048589</vt:i4>
      </vt:variant>
      <vt:variant>
        <vt:i4>9</vt:i4>
      </vt:variant>
      <vt:variant>
        <vt:i4>0</vt:i4>
      </vt:variant>
      <vt:variant>
        <vt:i4>5</vt:i4>
      </vt:variant>
      <vt:variant>
        <vt:lpwstr/>
      </vt:variant>
      <vt:variant>
        <vt:lpwstr>Condition</vt:lpwstr>
      </vt:variant>
      <vt:variant>
        <vt:i4>1179650</vt:i4>
      </vt:variant>
      <vt:variant>
        <vt:i4>6</vt:i4>
      </vt:variant>
      <vt:variant>
        <vt:i4>0</vt:i4>
      </vt:variant>
      <vt:variant>
        <vt:i4>5</vt:i4>
      </vt:variant>
      <vt:variant>
        <vt:lpwstr/>
      </vt:variant>
      <vt:variant>
        <vt:lpwstr>Category</vt:lpwstr>
      </vt:variant>
      <vt:variant>
        <vt:i4>6815860</vt:i4>
      </vt:variant>
      <vt:variant>
        <vt:i4>3</vt:i4>
      </vt:variant>
      <vt:variant>
        <vt:i4>0</vt:i4>
      </vt:variant>
      <vt:variant>
        <vt:i4>5</vt:i4>
      </vt:variant>
      <vt:variant>
        <vt:lpwstr/>
      </vt:variant>
      <vt:variant>
        <vt:lpwstr>Advice</vt:lpwstr>
      </vt:variant>
      <vt:variant>
        <vt:i4>393232</vt:i4>
      </vt:variant>
      <vt:variant>
        <vt:i4>0</vt:i4>
      </vt:variant>
      <vt:variant>
        <vt:i4>0</vt:i4>
      </vt:variant>
      <vt:variant>
        <vt:i4>5</vt:i4>
      </vt:variant>
      <vt:variant>
        <vt:lpwstr/>
      </vt:variant>
      <vt:variant>
        <vt:lpwstr>Acronyms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MIMMS Guru Book</dc:title>
  <dc:subject>Maintenance Management</dc:subject>
  <dc:creator>Galvez, Richard N</dc:creator>
  <cp:keywords/>
  <dc:description>Note that this does not supercede any of the official orders (referenced throughout the book).</dc:description>
  <cp:lastModifiedBy>robert.h.john</cp:lastModifiedBy>
  <cp:revision>2</cp:revision>
  <dcterms:created xsi:type="dcterms:W3CDTF">2010-08-11T23:05:00Z</dcterms:created>
  <dcterms:modified xsi:type="dcterms:W3CDTF">2010-08-11T23:05:00Z</dcterms:modified>
</cp:coreProperties>
</file>