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Default="00FF13EF" w:rsidP="00642336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642336" w:rsidRDefault="00642336" w:rsidP="00642336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642336">
        <w:rPr>
          <w:rFonts w:asciiTheme="minorHAnsi" w:hAnsiTheme="minorHAnsi"/>
          <w:b/>
          <w:sz w:val="36"/>
          <w:szCs w:val="36"/>
          <w:u w:val="none"/>
        </w:rPr>
        <w:t>Required Reports and Dates of Submission</w:t>
      </w:r>
    </w:p>
    <w:p w:rsidR="00642336" w:rsidRPr="00642336" w:rsidRDefault="00642336" w:rsidP="00642336">
      <w:pPr>
        <w:pStyle w:val="NoSpacing"/>
      </w:pPr>
    </w:p>
    <w:p w:rsidR="00570731" w:rsidRPr="00642336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>
        <w:rPr>
          <w:rFonts w:cs="Courier New"/>
          <w:b/>
          <w:color w:val="365F91" w:themeColor="accent1" w:themeShade="BF"/>
          <w:sz w:val="28"/>
          <w:szCs w:val="28"/>
        </w:rPr>
        <w:t>ANNUALLY</w:t>
      </w:r>
    </w:p>
    <w:p w:rsidR="00642336" w:rsidRPr="00642336" w:rsidRDefault="00642336" w:rsidP="00642336">
      <w:pPr>
        <w:pStyle w:val="NoSpacing"/>
        <w:jc w:val="center"/>
      </w:pPr>
    </w:p>
    <w:p w:rsidR="00CB1506" w:rsidRDefault="00CB1506" w:rsidP="00CB1506">
      <w:pPr>
        <w:ind w:firstLine="720"/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CB1506" w:rsidRDefault="00CB1506" w:rsidP="00CB1506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Garrison Peculiar Tools Authorization</w:t>
      </w:r>
    </w:p>
    <w:p w:rsidR="00CB1506" w:rsidRDefault="00CB1506" w:rsidP="00CB1506">
      <w:pPr>
        <w:ind w:firstLine="720"/>
        <w:rPr>
          <w:rFonts w:ascii="Calibri" w:hAnsi="Calibri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rFonts w:ascii="Calibri" w:hAnsi="Calibri" w:cs="Courier New"/>
          <w:sz w:val="24"/>
          <w:szCs w:val="24"/>
        </w:rPr>
        <w:t xml:space="preserve">Using Unit </w:t>
      </w:r>
      <w:r w:rsidR="008B4315">
        <w:rPr>
          <w:rFonts w:ascii="Calibri" w:hAnsi="Calibri" w:cs="Courier New"/>
          <w:sz w:val="24"/>
          <w:szCs w:val="24"/>
        </w:rPr>
        <w:t>Responsibility</w:t>
      </w:r>
      <w:r>
        <w:rPr>
          <w:rFonts w:ascii="Calibri" w:hAnsi="Calibri" w:cs="Courier New"/>
          <w:sz w:val="24"/>
          <w:szCs w:val="24"/>
        </w:rPr>
        <w:t xml:space="preserve"> Items (UURI) Authorization</w:t>
      </w:r>
    </w:p>
    <w:p w:rsidR="00CB506A" w:rsidRDefault="00CB506A" w:rsidP="00CB1506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Current ECR Cards</w:t>
      </w:r>
      <w:bookmarkStart w:id="0" w:name="_GoBack"/>
      <w:bookmarkEnd w:id="0"/>
    </w:p>
    <w:p w:rsidR="00CB1506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 w:rsidRPr="00642336">
        <w:rPr>
          <w:rFonts w:cs="Courier New"/>
          <w:b/>
          <w:color w:val="365F91" w:themeColor="accent1" w:themeShade="BF"/>
          <w:sz w:val="28"/>
          <w:szCs w:val="28"/>
        </w:rPr>
        <w:t>AS REQUIRED</w:t>
      </w:r>
    </w:p>
    <w:p w:rsidR="00570731" w:rsidRPr="00570731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</w:rPr>
      </w:pPr>
    </w:p>
    <w:p w:rsidR="002718A8" w:rsidRPr="0059036F" w:rsidRDefault="00CB1506" w:rsidP="00CB1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Previous Inspection Results</w:t>
      </w:r>
    </w:p>
    <w:sectPr w:rsidR="002718A8" w:rsidRPr="0059036F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C7" w:rsidRDefault="00D253C7" w:rsidP="005D25CB">
      <w:pPr>
        <w:spacing w:after="0" w:line="240" w:lineRule="auto"/>
      </w:pPr>
      <w:r>
        <w:separator/>
      </w:r>
    </w:p>
  </w:endnote>
  <w:endnote w:type="continuationSeparator" w:id="0">
    <w:p w:rsidR="00D253C7" w:rsidRDefault="00D253C7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C7" w:rsidRDefault="00D253C7" w:rsidP="005D25CB">
      <w:pPr>
        <w:spacing w:after="0" w:line="240" w:lineRule="auto"/>
      </w:pPr>
      <w:r>
        <w:separator/>
      </w:r>
    </w:p>
  </w:footnote>
  <w:footnote w:type="continuationSeparator" w:id="0">
    <w:p w:rsidR="00D253C7" w:rsidRDefault="00D253C7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D25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D25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D25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5DB5"/>
    <w:rsid w:val="001B188C"/>
    <w:rsid w:val="001E4229"/>
    <w:rsid w:val="002718A8"/>
    <w:rsid w:val="002E213C"/>
    <w:rsid w:val="003062E4"/>
    <w:rsid w:val="00313C54"/>
    <w:rsid w:val="003517CD"/>
    <w:rsid w:val="003E5792"/>
    <w:rsid w:val="003E7FF5"/>
    <w:rsid w:val="00410122"/>
    <w:rsid w:val="0041689C"/>
    <w:rsid w:val="004320BD"/>
    <w:rsid w:val="00473C81"/>
    <w:rsid w:val="005476AC"/>
    <w:rsid w:val="00570731"/>
    <w:rsid w:val="0059036F"/>
    <w:rsid w:val="0059294D"/>
    <w:rsid w:val="005D25CB"/>
    <w:rsid w:val="00614D23"/>
    <w:rsid w:val="00642336"/>
    <w:rsid w:val="006C44E6"/>
    <w:rsid w:val="006E333D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60BDB"/>
    <w:rsid w:val="00AF0FC3"/>
    <w:rsid w:val="00B35BC6"/>
    <w:rsid w:val="00B52C8B"/>
    <w:rsid w:val="00B56680"/>
    <w:rsid w:val="00B76A10"/>
    <w:rsid w:val="00CB1506"/>
    <w:rsid w:val="00CB506A"/>
    <w:rsid w:val="00CF5A49"/>
    <w:rsid w:val="00D043E0"/>
    <w:rsid w:val="00D12D5E"/>
    <w:rsid w:val="00D253C7"/>
    <w:rsid w:val="00D71E41"/>
    <w:rsid w:val="00DC5D02"/>
    <w:rsid w:val="00DF12F9"/>
    <w:rsid w:val="00E123D6"/>
    <w:rsid w:val="00EE7BC4"/>
    <w:rsid w:val="00F230AE"/>
    <w:rsid w:val="00F37ED2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7</cp:revision>
  <cp:lastPrinted>2012-02-19T06:43:00Z</cp:lastPrinted>
  <dcterms:created xsi:type="dcterms:W3CDTF">2016-01-28T23:34:00Z</dcterms:created>
  <dcterms:modified xsi:type="dcterms:W3CDTF">2016-02-17T21:23:00Z</dcterms:modified>
</cp:coreProperties>
</file>